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290726" w:rsidRDefault="003A2B78">
      <w:pPr>
        <w:tabs>
          <w:tab w:val="left" w:pos="6750"/>
        </w:tabs>
        <w:jc w:val="center"/>
        <w:rPr>
          <w:b/>
          <w:sz w:val="36"/>
        </w:rPr>
      </w:pPr>
      <w:r w:rsidRPr="00290726">
        <w:rPr>
          <w:b/>
          <w:sz w:val="36"/>
        </w:rPr>
        <w:t>BOARD OF REGENTS</w:t>
      </w:r>
    </w:p>
    <w:p w:rsidR="003A2B78" w:rsidRPr="00290726" w:rsidRDefault="003A2B78">
      <w:pPr>
        <w:tabs>
          <w:tab w:val="left" w:pos="6750"/>
        </w:tabs>
        <w:jc w:val="center"/>
        <w:rPr>
          <w:b/>
          <w:sz w:val="36"/>
        </w:rPr>
      </w:pPr>
      <w:r w:rsidRPr="00290726">
        <w:rPr>
          <w:b/>
          <w:sz w:val="36"/>
        </w:rPr>
        <w:t>STATE OF IOWA</w:t>
      </w:r>
    </w:p>
    <w:p w:rsidR="003A2B78" w:rsidRPr="00290726" w:rsidRDefault="003A2B78">
      <w:pPr>
        <w:jc w:val="center"/>
        <w:rPr>
          <w:b/>
          <w:sz w:val="22"/>
        </w:rPr>
      </w:pPr>
    </w:p>
    <w:p w:rsidR="003A2B78" w:rsidRPr="00290726" w:rsidRDefault="003A2B78">
      <w:pPr>
        <w:jc w:val="center"/>
        <w:rPr>
          <w:b/>
          <w:sz w:val="36"/>
        </w:rPr>
      </w:pPr>
      <w:r w:rsidRPr="00290726">
        <w:rPr>
          <w:b/>
          <w:sz w:val="36"/>
        </w:rPr>
        <w:t>REGENT MERIT SYSTEM</w:t>
      </w:r>
    </w:p>
    <w:p w:rsidR="003A2B78" w:rsidRPr="00290726" w:rsidRDefault="003A2B78">
      <w:pPr>
        <w:jc w:val="center"/>
        <w:rPr>
          <w:b/>
          <w:sz w:val="36"/>
        </w:rPr>
      </w:pPr>
    </w:p>
    <w:p w:rsidR="003A2B78" w:rsidRPr="00290726" w:rsidRDefault="003A2B78">
      <w:pPr>
        <w:rPr>
          <w:b/>
        </w:rPr>
      </w:pPr>
      <w:r w:rsidRPr="00290726">
        <w:rPr>
          <w:b/>
          <w:u w:val="single"/>
        </w:rPr>
        <w:t>Class Title</w:t>
      </w:r>
      <w:r w:rsidRPr="00290726">
        <w:rPr>
          <w:b/>
        </w:rPr>
        <w:t>:</w:t>
      </w:r>
      <w:r w:rsidRPr="00290726">
        <w:rPr>
          <w:b/>
        </w:rPr>
        <w:tab/>
      </w:r>
      <w:r w:rsidR="00015905" w:rsidRPr="00290726">
        <w:rPr>
          <w:rFonts w:cs="Arial"/>
          <w:b/>
          <w:bCs/>
        </w:rPr>
        <w:t>Dental Technician I</w:t>
      </w:r>
      <w:r w:rsidR="002C28F5" w:rsidRPr="00290726">
        <w:rPr>
          <w:rFonts w:cs="Arial"/>
          <w:b/>
          <w:bCs/>
        </w:rPr>
        <w:tab/>
      </w:r>
      <w:r w:rsidR="002C28F5" w:rsidRPr="00290726">
        <w:rPr>
          <w:rFonts w:cs="Arial"/>
          <w:b/>
          <w:bCs/>
        </w:rPr>
        <w:tab/>
      </w:r>
      <w:r w:rsidRPr="00290726">
        <w:rPr>
          <w:b/>
        </w:rPr>
        <w:tab/>
      </w:r>
      <w:r w:rsidRPr="00290726">
        <w:rPr>
          <w:b/>
        </w:rPr>
        <w:tab/>
      </w:r>
      <w:r w:rsidRPr="00290726">
        <w:rPr>
          <w:b/>
          <w:u w:val="single"/>
        </w:rPr>
        <w:t>Class Code</w:t>
      </w:r>
      <w:r w:rsidR="00015905" w:rsidRPr="00290726">
        <w:rPr>
          <w:b/>
        </w:rPr>
        <w:t>:</w:t>
      </w:r>
      <w:r w:rsidR="00015905" w:rsidRPr="00290726">
        <w:rPr>
          <w:b/>
        </w:rPr>
        <w:tab/>
      </w:r>
      <w:r w:rsidR="00015905" w:rsidRPr="00290726">
        <w:rPr>
          <w:b/>
        </w:rPr>
        <w:tab/>
        <w:t>3141</w:t>
      </w:r>
    </w:p>
    <w:p w:rsidR="003A2B78" w:rsidRPr="00290726" w:rsidRDefault="003A2B78">
      <w:pPr>
        <w:rPr>
          <w:b/>
        </w:rPr>
      </w:pPr>
      <w:r w:rsidRPr="00290726">
        <w:rPr>
          <w:b/>
        </w:rPr>
        <w:tab/>
      </w:r>
      <w:r w:rsidRPr="00290726">
        <w:rPr>
          <w:b/>
        </w:rPr>
        <w:tab/>
      </w:r>
    </w:p>
    <w:p w:rsidR="003A2B78" w:rsidRPr="00290726" w:rsidRDefault="003A2B78">
      <w:pPr>
        <w:rPr>
          <w:b/>
        </w:rPr>
      </w:pPr>
      <w:r w:rsidRPr="00290726">
        <w:rPr>
          <w:b/>
        </w:rPr>
        <w:tab/>
      </w:r>
      <w:r w:rsidRPr="00290726">
        <w:rPr>
          <w:b/>
        </w:rPr>
        <w:tab/>
      </w:r>
      <w:r w:rsidRPr="00290726">
        <w:rPr>
          <w:b/>
        </w:rPr>
        <w:tab/>
      </w:r>
      <w:r w:rsidRPr="00290726">
        <w:rPr>
          <w:b/>
        </w:rPr>
        <w:tab/>
      </w:r>
      <w:r w:rsidRPr="00290726">
        <w:rPr>
          <w:b/>
        </w:rPr>
        <w:tab/>
      </w:r>
      <w:r w:rsidRPr="00290726">
        <w:rPr>
          <w:b/>
        </w:rPr>
        <w:tab/>
      </w:r>
      <w:r w:rsidRPr="00290726">
        <w:rPr>
          <w:b/>
        </w:rPr>
        <w:tab/>
      </w:r>
      <w:r w:rsidRPr="00290726">
        <w:rPr>
          <w:b/>
        </w:rPr>
        <w:tab/>
      </w:r>
      <w:r w:rsidRPr="00290726">
        <w:rPr>
          <w:b/>
        </w:rPr>
        <w:tab/>
      </w:r>
      <w:r w:rsidRPr="00290726">
        <w:rPr>
          <w:b/>
          <w:u w:val="single"/>
        </w:rPr>
        <w:t>Pay Grade</w:t>
      </w:r>
      <w:r w:rsidR="00015905" w:rsidRPr="00290726">
        <w:rPr>
          <w:b/>
        </w:rPr>
        <w:t>:</w:t>
      </w:r>
      <w:r w:rsidR="00015905" w:rsidRPr="00290726">
        <w:rPr>
          <w:b/>
        </w:rPr>
        <w:tab/>
      </w:r>
      <w:r w:rsidR="00015905" w:rsidRPr="00290726">
        <w:rPr>
          <w:b/>
        </w:rPr>
        <w:tab/>
        <w:t xml:space="preserve">  405</w:t>
      </w:r>
    </w:p>
    <w:p w:rsidR="003A2B78" w:rsidRPr="00290726" w:rsidRDefault="003A2B78">
      <w:pPr>
        <w:rPr>
          <w:b/>
        </w:rPr>
      </w:pPr>
    </w:p>
    <w:p w:rsidR="003A2B78" w:rsidRPr="00290726" w:rsidRDefault="003A2B78">
      <w:pPr>
        <w:rPr>
          <w:b/>
        </w:rPr>
      </w:pPr>
    </w:p>
    <w:p w:rsidR="003A2B78" w:rsidRPr="00290726" w:rsidRDefault="003A2B78">
      <w:pPr>
        <w:jc w:val="both"/>
        <w:rPr>
          <w:b/>
        </w:rPr>
      </w:pPr>
      <w:r w:rsidRPr="00290726">
        <w:rPr>
          <w:b/>
          <w:u w:val="single"/>
        </w:rPr>
        <w:t>GENERAL CLASS DESCRIPTION</w:t>
      </w:r>
      <w:r w:rsidRPr="00290726">
        <w:rPr>
          <w:b/>
        </w:rPr>
        <w:t>:</w:t>
      </w:r>
    </w:p>
    <w:p w:rsidR="003A2B78" w:rsidRPr="00290726" w:rsidRDefault="003A2B78">
      <w:pPr>
        <w:jc w:val="both"/>
        <w:rPr>
          <w:b/>
        </w:rPr>
      </w:pPr>
    </w:p>
    <w:p w:rsidR="003A2B78" w:rsidRPr="00290726" w:rsidRDefault="00D80B99">
      <w:pPr>
        <w:jc w:val="both"/>
        <w:rPr>
          <w:rFonts w:cs="Arial"/>
        </w:rPr>
      </w:pPr>
      <w:r w:rsidRPr="00290726">
        <w:rPr>
          <w:rFonts w:cs="Arial"/>
        </w:rPr>
        <w:t>Under direct supervision, performs simple and basic prosthetic procedures</w:t>
      </w:r>
      <w:r w:rsidR="003A2B78" w:rsidRPr="00290726">
        <w:rPr>
          <w:rFonts w:cs="Arial"/>
        </w:rPr>
        <w:t xml:space="preserve">. </w:t>
      </w:r>
    </w:p>
    <w:p w:rsidR="003A2B78" w:rsidRPr="00290726" w:rsidRDefault="003A2B78">
      <w:pPr>
        <w:rPr>
          <w:rFonts w:cs="Arial"/>
        </w:rPr>
      </w:pPr>
    </w:p>
    <w:p w:rsidR="003A2B78" w:rsidRPr="00290726" w:rsidRDefault="003A2B78">
      <w:pPr>
        <w:rPr>
          <w:rFonts w:cs="Arial"/>
          <w:b/>
        </w:rPr>
      </w:pPr>
    </w:p>
    <w:p w:rsidR="003A2B78" w:rsidRPr="00290726" w:rsidRDefault="003A2B78">
      <w:pPr>
        <w:rPr>
          <w:rFonts w:cs="Arial"/>
          <w:b/>
        </w:rPr>
      </w:pPr>
      <w:r w:rsidRPr="00290726">
        <w:rPr>
          <w:rFonts w:cs="Arial"/>
          <w:b/>
          <w:u w:val="single"/>
        </w:rPr>
        <w:t>CHARACTERISTIC DUTIES AND RESPONSIBILITIES</w:t>
      </w:r>
      <w:r w:rsidRPr="00290726">
        <w:rPr>
          <w:rFonts w:cs="Arial"/>
          <w:b/>
        </w:rPr>
        <w:t>:</w:t>
      </w:r>
    </w:p>
    <w:p w:rsidR="003A2B78" w:rsidRPr="00290726" w:rsidRDefault="003A2B78" w:rsidP="00D80B99">
      <w:pPr>
        <w:rPr>
          <w:rFonts w:cs="Arial"/>
          <w:b/>
        </w:rPr>
      </w:pPr>
    </w:p>
    <w:p w:rsidR="00D80B99" w:rsidRPr="00290726" w:rsidRDefault="00D80B99" w:rsidP="00D80B99">
      <w:pPr>
        <w:numPr>
          <w:ilvl w:val="0"/>
          <w:numId w:val="9"/>
        </w:numPr>
        <w:tabs>
          <w:tab w:val="clear" w:pos="720"/>
          <w:tab w:val="num" w:pos="540"/>
        </w:tabs>
        <w:ind w:left="540" w:hanging="540"/>
        <w:rPr>
          <w:rFonts w:cs="Arial"/>
        </w:rPr>
      </w:pPr>
      <w:r w:rsidRPr="00290726">
        <w:rPr>
          <w:rFonts w:cs="Arial"/>
        </w:rPr>
        <w:t xml:space="preserve">Operates as an apprentice in performing simple and basic prosthodontic procedures. </w:t>
      </w:r>
    </w:p>
    <w:p w:rsidR="00D80B99" w:rsidRPr="00290726" w:rsidRDefault="00D80B99" w:rsidP="00D80B99">
      <w:pPr>
        <w:rPr>
          <w:rFonts w:cs="Arial"/>
        </w:rPr>
      </w:pPr>
    </w:p>
    <w:p w:rsidR="00D80B99" w:rsidRPr="00290726" w:rsidRDefault="00D80B99" w:rsidP="00D80B99">
      <w:pPr>
        <w:numPr>
          <w:ilvl w:val="0"/>
          <w:numId w:val="9"/>
        </w:numPr>
        <w:tabs>
          <w:tab w:val="clear" w:pos="720"/>
          <w:tab w:val="num" w:pos="540"/>
        </w:tabs>
        <w:ind w:left="540" w:hanging="540"/>
        <w:rPr>
          <w:rFonts w:cs="Arial"/>
        </w:rPr>
      </w:pPr>
      <w:r w:rsidRPr="00290726">
        <w:rPr>
          <w:rFonts w:cs="Arial"/>
        </w:rPr>
        <w:t xml:space="preserve">Fabricates and repairs dental prosthetic appliances in a chosen field. </w:t>
      </w:r>
    </w:p>
    <w:p w:rsidR="00D80B99" w:rsidRPr="00290726" w:rsidRDefault="00D80B99" w:rsidP="00D80B99">
      <w:pPr>
        <w:rPr>
          <w:rFonts w:cs="Arial"/>
        </w:rPr>
      </w:pPr>
    </w:p>
    <w:p w:rsidR="00D80B99" w:rsidRPr="00290726" w:rsidRDefault="00D80B99" w:rsidP="00D80B99">
      <w:pPr>
        <w:numPr>
          <w:ilvl w:val="1"/>
          <w:numId w:val="9"/>
        </w:numPr>
        <w:tabs>
          <w:tab w:val="clear" w:pos="1440"/>
          <w:tab w:val="num" w:pos="1260"/>
        </w:tabs>
        <w:ind w:left="1260" w:hanging="540"/>
        <w:rPr>
          <w:rFonts w:cs="Arial"/>
        </w:rPr>
      </w:pPr>
      <w:r w:rsidRPr="00290726">
        <w:rPr>
          <w:rFonts w:cs="Arial"/>
        </w:rPr>
        <w:t xml:space="preserve">Complete and Partial Dentures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Perform all plaster bench procedures including pouring models and stone casts and flasking dentures.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Make bite blocks and base plates.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Perform basic waxing.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Polish dentures.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Duplicate to make </w:t>
      </w:r>
      <w:r w:rsidR="00DC52B5" w:rsidRPr="00290726">
        <w:rPr>
          <w:rFonts w:cs="Arial"/>
        </w:rPr>
        <w:t xml:space="preserve">refractory </w:t>
      </w:r>
      <w:r w:rsidRPr="00290726">
        <w:rPr>
          <w:rFonts w:cs="Arial"/>
        </w:rPr>
        <w:t xml:space="preserve">casts. </w:t>
      </w:r>
    </w:p>
    <w:p w:rsidR="00D80B99" w:rsidRPr="00290726" w:rsidRDefault="00D80B99" w:rsidP="00D80B99">
      <w:pPr>
        <w:ind w:left="1440"/>
        <w:rPr>
          <w:rFonts w:cs="Arial"/>
        </w:rPr>
      </w:pPr>
    </w:p>
    <w:p w:rsidR="00D80B99" w:rsidRPr="00290726" w:rsidRDefault="00D80B99" w:rsidP="00D80B99">
      <w:pPr>
        <w:numPr>
          <w:ilvl w:val="1"/>
          <w:numId w:val="9"/>
        </w:numPr>
        <w:tabs>
          <w:tab w:val="clear" w:pos="1440"/>
          <w:tab w:val="num" w:pos="1260"/>
        </w:tabs>
        <w:ind w:left="1260" w:hanging="540"/>
        <w:rPr>
          <w:rFonts w:cs="Arial"/>
        </w:rPr>
      </w:pPr>
      <w:r w:rsidRPr="00290726">
        <w:rPr>
          <w:rFonts w:cs="Arial"/>
        </w:rPr>
        <w:t xml:space="preserve">Orthodontics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Fabricate simple Hawley retainers and space maintainers. </w:t>
      </w:r>
    </w:p>
    <w:p w:rsidR="00D80B99" w:rsidRPr="00290726" w:rsidRDefault="00D80B99" w:rsidP="00D80B99">
      <w:pPr>
        <w:rPr>
          <w:rFonts w:cs="Arial"/>
        </w:rPr>
      </w:pPr>
    </w:p>
    <w:p w:rsidR="00D80B99" w:rsidRPr="00290726" w:rsidRDefault="00D80B99" w:rsidP="00D80B99">
      <w:pPr>
        <w:numPr>
          <w:ilvl w:val="1"/>
          <w:numId w:val="9"/>
        </w:numPr>
        <w:tabs>
          <w:tab w:val="clear" w:pos="1440"/>
          <w:tab w:val="num" w:pos="1260"/>
        </w:tabs>
        <w:ind w:left="1260" w:hanging="540"/>
        <w:rPr>
          <w:rFonts w:cs="Arial"/>
        </w:rPr>
      </w:pPr>
      <w:r w:rsidRPr="00290726">
        <w:rPr>
          <w:rFonts w:cs="Arial"/>
        </w:rPr>
        <w:t xml:space="preserve">Crown and Bridge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Pour dies.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Mount work on articulators.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Wax, invest and cast inlays and single crown. </w:t>
      </w:r>
    </w:p>
    <w:p w:rsidR="00D80B99" w:rsidRPr="00290726" w:rsidRDefault="00D80B99" w:rsidP="00D80B99">
      <w:pPr>
        <w:numPr>
          <w:ilvl w:val="2"/>
          <w:numId w:val="9"/>
        </w:numPr>
        <w:tabs>
          <w:tab w:val="clear" w:pos="2160"/>
          <w:tab w:val="num" w:pos="1980"/>
        </w:tabs>
        <w:ind w:left="1980" w:hanging="540"/>
        <w:rPr>
          <w:rFonts w:cs="Arial"/>
        </w:rPr>
      </w:pPr>
      <w:r w:rsidRPr="00290726">
        <w:rPr>
          <w:rFonts w:cs="Arial"/>
        </w:rPr>
        <w:t xml:space="preserve">Finish and polish inlays and single crowns. </w:t>
      </w:r>
    </w:p>
    <w:p w:rsidR="00D80B99" w:rsidRPr="00290726" w:rsidRDefault="00D80B99" w:rsidP="00D80B99">
      <w:pPr>
        <w:ind w:left="1440"/>
        <w:rPr>
          <w:rFonts w:cs="Arial"/>
        </w:rPr>
      </w:pPr>
    </w:p>
    <w:p w:rsidR="00BF3CBF" w:rsidRPr="00290726" w:rsidRDefault="00D80B99" w:rsidP="00D80B99">
      <w:pPr>
        <w:numPr>
          <w:ilvl w:val="0"/>
          <w:numId w:val="9"/>
        </w:numPr>
        <w:tabs>
          <w:tab w:val="clear" w:pos="720"/>
          <w:tab w:val="num" w:pos="540"/>
        </w:tabs>
        <w:ind w:left="540" w:hanging="540"/>
      </w:pPr>
      <w:r w:rsidRPr="00290726">
        <w:rPr>
          <w:rFonts w:cs="Arial"/>
        </w:rPr>
        <w:t>P</w:t>
      </w:r>
      <w:r w:rsidR="00857519" w:rsidRPr="00290726">
        <w:rPr>
          <w:rFonts w:cs="Arial"/>
        </w:rPr>
        <w:t>erform</w:t>
      </w:r>
      <w:r w:rsidRPr="00290726">
        <w:rPr>
          <w:rFonts w:cs="Arial"/>
        </w:rPr>
        <w:t xml:space="preserve">s preventative maintenance of equipment and </w:t>
      </w:r>
      <w:r w:rsidR="00857519" w:rsidRPr="00290726">
        <w:rPr>
          <w:rFonts w:cs="Arial"/>
        </w:rPr>
        <w:t xml:space="preserve">maintains </w:t>
      </w:r>
      <w:r w:rsidRPr="00290726">
        <w:rPr>
          <w:rFonts w:cs="Arial"/>
        </w:rPr>
        <w:t>cleanliness of working area</w:t>
      </w:r>
      <w:r w:rsidR="00BF3CBF" w:rsidRPr="00290726">
        <w:t xml:space="preserve">. </w:t>
      </w:r>
    </w:p>
    <w:p w:rsidR="003A2B78" w:rsidRPr="00290726" w:rsidRDefault="003A2B78" w:rsidP="00D80B99">
      <w:pPr>
        <w:jc w:val="both"/>
      </w:pPr>
    </w:p>
    <w:p w:rsidR="00087ACE" w:rsidRPr="00290726" w:rsidRDefault="00087ACE" w:rsidP="00D80B99">
      <w:pPr>
        <w:jc w:val="both"/>
      </w:pPr>
    </w:p>
    <w:p w:rsidR="00857519" w:rsidRPr="00290726" w:rsidRDefault="00857519" w:rsidP="00857519">
      <w:r w:rsidRPr="00290726">
        <w:rPr>
          <w:b/>
          <w:u w:val="single"/>
        </w:rPr>
        <w:t>KNOWLEDGE, SKILLS, AND ABILITIES</w:t>
      </w:r>
      <w:r w:rsidRPr="00290726">
        <w:rPr>
          <w:b/>
        </w:rPr>
        <w:t>:</w:t>
      </w:r>
    </w:p>
    <w:p w:rsidR="00857519" w:rsidRPr="00290726" w:rsidRDefault="00857519" w:rsidP="00857519">
      <w:pPr>
        <w:ind w:left="576" w:hanging="576"/>
      </w:pPr>
    </w:p>
    <w:p w:rsidR="00857519" w:rsidRPr="00290726" w:rsidRDefault="00857519" w:rsidP="00857519">
      <w:pPr>
        <w:numPr>
          <w:ilvl w:val="0"/>
          <w:numId w:val="10"/>
        </w:numPr>
        <w:tabs>
          <w:tab w:val="clear" w:pos="648"/>
        </w:tabs>
        <w:ind w:left="576" w:hanging="576"/>
        <w:jc w:val="both"/>
      </w:pPr>
      <w:r w:rsidRPr="00290726">
        <w:t>Ability to follow written and oral instructions.</w:t>
      </w:r>
    </w:p>
    <w:p w:rsidR="00857519" w:rsidRPr="00290726" w:rsidRDefault="00857519" w:rsidP="00857519">
      <w:pPr>
        <w:numPr>
          <w:ilvl w:val="12"/>
          <w:numId w:val="0"/>
        </w:numPr>
        <w:tabs>
          <w:tab w:val="num" w:pos="450"/>
        </w:tabs>
        <w:ind w:left="576" w:hanging="576"/>
        <w:jc w:val="both"/>
      </w:pPr>
    </w:p>
    <w:p w:rsidR="00857519" w:rsidRPr="00290726" w:rsidRDefault="00857519" w:rsidP="00857519">
      <w:pPr>
        <w:numPr>
          <w:ilvl w:val="0"/>
          <w:numId w:val="10"/>
        </w:numPr>
        <w:tabs>
          <w:tab w:val="clear" w:pos="648"/>
          <w:tab w:val="num" w:pos="450"/>
        </w:tabs>
        <w:ind w:left="576" w:hanging="576"/>
        <w:jc w:val="both"/>
      </w:pPr>
      <w:r w:rsidRPr="00290726">
        <w:t xml:space="preserve">  Ability to communicate effectively with others.</w:t>
      </w:r>
    </w:p>
    <w:p w:rsidR="00857519" w:rsidRPr="00290726" w:rsidRDefault="00857519" w:rsidP="00857519">
      <w:pPr>
        <w:numPr>
          <w:ilvl w:val="12"/>
          <w:numId w:val="0"/>
        </w:numPr>
        <w:tabs>
          <w:tab w:val="num" w:pos="450"/>
        </w:tabs>
        <w:ind w:left="576" w:hanging="576"/>
        <w:jc w:val="both"/>
      </w:pPr>
    </w:p>
    <w:p w:rsidR="00857519" w:rsidRPr="00290726" w:rsidRDefault="00857519" w:rsidP="00857519">
      <w:pPr>
        <w:numPr>
          <w:ilvl w:val="0"/>
          <w:numId w:val="10"/>
        </w:numPr>
        <w:tabs>
          <w:tab w:val="clear" w:pos="648"/>
        </w:tabs>
        <w:ind w:left="576" w:hanging="576"/>
        <w:jc w:val="both"/>
      </w:pPr>
      <w:r w:rsidRPr="00290726">
        <w:t>Knowledge of principles, methods and techniques of dental technician work.</w:t>
      </w:r>
    </w:p>
    <w:p w:rsidR="00857519" w:rsidRPr="00290726" w:rsidRDefault="00857519" w:rsidP="00857519">
      <w:pPr>
        <w:tabs>
          <w:tab w:val="num" w:pos="450"/>
        </w:tabs>
        <w:ind w:left="576" w:hanging="576"/>
        <w:jc w:val="both"/>
      </w:pPr>
    </w:p>
    <w:p w:rsidR="00857519" w:rsidRPr="00290726" w:rsidRDefault="00857519" w:rsidP="00857519">
      <w:pPr>
        <w:numPr>
          <w:ilvl w:val="0"/>
          <w:numId w:val="10"/>
        </w:numPr>
        <w:tabs>
          <w:tab w:val="clear" w:pos="648"/>
        </w:tabs>
        <w:ind w:left="576" w:hanging="576"/>
        <w:jc w:val="both"/>
      </w:pPr>
      <w:r w:rsidRPr="00290726">
        <w:t>Ability to work in close quarters with dental faculty and students while maintaining a positive environment for patients.</w:t>
      </w:r>
    </w:p>
    <w:p w:rsidR="00857519" w:rsidRPr="00290726" w:rsidRDefault="00857519" w:rsidP="00857519">
      <w:pPr>
        <w:ind w:left="576" w:hanging="576"/>
        <w:jc w:val="both"/>
      </w:pPr>
    </w:p>
    <w:p w:rsidR="00857519" w:rsidRPr="00290726" w:rsidRDefault="00857519" w:rsidP="00857519">
      <w:pPr>
        <w:numPr>
          <w:ilvl w:val="0"/>
          <w:numId w:val="10"/>
        </w:numPr>
        <w:tabs>
          <w:tab w:val="clear" w:pos="648"/>
        </w:tabs>
        <w:ind w:left="576" w:hanging="576"/>
        <w:jc w:val="both"/>
      </w:pPr>
      <w:r w:rsidRPr="00290726">
        <w:rPr>
          <w:rFonts w:cs="Arial"/>
        </w:rPr>
        <w:t>Knowledge of principles of sanitation and health hazards</w:t>
      </w:r>
      <w:r w:rsidRPr="00290726">
        <w:t>.</w:t>
      </w:r>
    </w:p>
    <w:p w:rsidR="00857519" w:rsidRPr="00290726" w:rsidRDefault="00857519" w:rsidP="00D80B99">
      <w:pPr>
        <w:jc w:val="both"/>
      </w:pPr>
    </w:p>
    <w:p w:rsidR="00857519" w:rsidRPr="00290726" w:rsidRDefault="00857519" w:rsidP="00D80B99">
      <w:pPr>
        <w:jc w:val="both"/>
      </w:pPr>
    </w:p>
    <w:p w:rsidR="003A2B78" w:rsidRPr="00290726" w:rsidRDefault="002B3C80" w:rsidP="001F570E">
      <w:pPr>
        <w:jc w:val="both"/>
        <w:rPr>
          <w:b/>
        </w:rPr>
      </w:pPr>
      <w:r w:rsidRPr="00290726">
        <w:rPr>
          <w:b/>
          <w:u w:val="single"/>
        </w:rPr>
        <w:t>MINIMUM ELIGIBILITY REQUIREMENTS</w:t>
      </w:r>
      <w:r w:rsidR="003A2B78" w:rsidRPr="00290726">
        <w:rPr>
          <w:b/>
        </w:rPr>
        <w:t>:</w:t>
      </w:r>
    </w:p>
    <w:p w:rsidR="00857519" w:rsidRPr="00290726" w:rsidRDefault="00857519" w:rsidP="00857519"/>
    <w:p w:rsidR="00857519" w:rsidRPr="00290726" w:rsidRDefault="00857519" w:rsidP="00857519">
      <w:pPr>
        <w:numPr>
          <w:ilvl w:val="0"/>
          <w:numId w:val="11"/>
        </w:numPr>
        <w:ind w:left="576" w:hanging="576"/>
        <w:jc w:val="both"/>
      </w:pPr>
      <w:r w:rsidRPr="00290726">
        <w:t>Ability to follow written and oral instructions.</w:t>
      </w:r>
    </w:p>
    <w:p w:rsidR="00857519" w:rsidRPr="00290726" w:rsidRDefault="00857519" w:rsidP="00857519">
      <w:pPr>
        <w:ind w:left="576"/>
        <w:jc w:val="both"/>
      </w:pPr>
    </w:p>
    <w:p w:rsidR="003A2B78" w:rsidRPr="00290726" w:rsidRDefault="00D80B99" w:rsidP="00857519">
      <w:pPr>
        <w:numPr>
          <w:ilvl w:val="0"/>
          <w:numId w:val="11"/>
        </w:numPr>
        <w:ind w:left="576" w:hanging="576"/>
        <w:jc w:val="both"/>
      </w:pPr>
      <w:r w:rsidRPr="00290726">
        <w:rPr>
          <w:rFonts w:cs="Arial"/>
        </w:rPr>
        <w:t>Manual dexterity necessary to perform the duties of this position</w:t>
      </w:r>
      <w:r w:rsidR="003A2B78" w:rsidRPr="00290726">
        <w:t>.</w:t>
      </w:r>
      <w:r w:rsidR="005D3C1C" w:rsidRPr="00290726">
        <w:tab/>
      </w:r>
    </w:p>
    <w:p w:rsidR="003A2B78" w:rsidRPr="00290726" w:rsidRDefault="003A2B78" w:rsidP="00383FDE">
      <w:pPr>
        <w:jc w:val="both"/>
      </w:pPr>
    </w:p>
    <w:p w:rsidR="003A2B78" w:rsidRPr="00290726" w:rsidRDefault="003A2B78" w:rsidP="00383FDE">
      <w:pPr>
        <w:jc w:val="both"/>
        <w:rPr>
          <w:b/>
        </w:rPr>
      </w:pPr>
    </w:p>
    <w:p w:rsidR="003A2B78" w:rsidRPr="00290726" w:rsidRDefault="003A2B78" w:rsidP="005D3C1C">
      <w:pPr>
        <w:jc w:val="both"/>
      </w:pPr>
      <w:r w:rsidRPr="00290726">
        <w:rPr>
          <w:sz w:val="16"/>
        </w:rPr>
        <w:t>H:(hr/classdes)</w:t>
      </w:r>
      <w:r w:rsidR="00D80B99" w:rsidRPr="00290726">
        <w:rPr>
          <w:sz w:val="16"/>
        </w:rPr>
        <w:t>3141</w:t>
      </w:r>
      <w:r w:rsidRPr="00290726">
        <w:tab/>
      </w:r>
      <w:r w:rsidRPr="00290726">
        <w:tab/>
      </w:r>
      <w:r w:rsidRPr="00290726">
        <w:tab/>
      </w:r>
      <w:r w:rsidR="002B3C80" w:rsidRPr="00290726">
        <w:tab/>
      </w:r>
      <w:r w:rsidR="000C283D" w:rsidRPr="00290726">
        <w:tab/>
      </w:r>
      <w:r w:rsidRPr="00290726">
        <w:rPr>
          <w:b/>
          <w:u w:val="single"/>
        </w:rPr>
        <w:t>REVISION EFFECTIVE</w:t>
      </w:r>
      <w:r w:rsidRPr="00290726">
        <w:rPr>
          <w:b/>
        </w:rPr>
        <w:t>:</w:t>
      </w:r>
      <w:r w:rsidR="00383FDE" w:rsidRPr="00290726">
        <w:rPr>
          <w:b/>
        </w:rPr>
        <w:tab/>
      </w:r>
      <w:r w:rsidR="00857519" w:rsidRPr="00290726">
        <w:rPr>
          <w:b/>
        </w:rPr>
        <w:t xml:space="preserve">   October 1, 2009</w:t>
      </w:r>
    </w:p>
    <w:sectPr w:rsidR="003A2B78" w:rsidRPr="00290726"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3D3" w:rsidRDefault="002323D3">
      <w:r>
        <w:separator/>
      </w:r>
    </w:p>
  </w:endnote>
  <w:endnote w:type="continuationSeparator" w:id="0">
    <w:p w:rsidR="002323D3" w:rsidRDefault="0023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B99" w:rsidRDefault="00D80B9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3D3" w:rsidRDefault="002323D3">
      <w:r>
        <w:separator/>
      </w:r>
    </w:p>
  </w:footnote>
  <w:footnote w:type="continuationSeparator" w:id="0">
    <w:p w:rsidR="002323D3" w:rsidRDefault="0023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B99" w:rsidRDefault="00D80B99" w:rsidP="00D65335">
    <w:pPr>
      <w:rPr>
        <w:b/>
      </w:rPr>
    </w:pPr>
    <w:r>
      <w:rPr>
        <w:b/>
        <w:u w:val="single"/>
      </w:rPr>
      <w:t>Class Title</w:t>
    </w:r>
    <w:r>
      <w:rPr>
        <w:b/>
      </w:rPr>
      <w:t>:</w:t>
    </w:r>
    <w:r>
      <w:rPr>
        <w:b/>
      </w:rPr>
      <w:tab/>
    </w:r>
    <w:r>
      <w:rPr>
        <w:rFonts w:cs="Arial"/>
        <w:b/>
        <w:bCs/>
      </w:rPr>
      <w:t>Dental Technician I</w:t>
    </w:r>
    <w:r>
      <w:rPr>
        <w:rFonts w:cs="Arial"/>
        <w:b/>
        <w:bCs/>
      </w:rPr>
      <w:tab/>
    </w:r>
    <w:r>
      <w:rPr>
        <w:rFonts w:cs="Arial"/>
        <w:b/>
        <w:bCs/>
      </w:rPr>
      <w:tab/>
    </w:r>
    <w:r>
      <w:rPr>
        <w:b/>
      </w:rPr>
      <w:tab/>
    </w:r>
    <w:r>
      <w:rPr>
        <w:b/>
      </w:rPr>
      <w:tab/>
    </w:r>
    <w:r>
      <w:rPr>
        <w:b/>
        <w:u w:val="single"/>
      </w:rPr>
      <w:t>Class Code</w:t>
    </w:r>
    <w:r>
      <w:rPr>
        <w:b/>
      </w:rPr>
      <w:t>:</w:t>
    </w:r>
    <w:r>
      <w:rPr>
        <w:b/>
      </w:rPr>
      <w:tab/>
    </w:r>
    <w:r>
      <w:rPr>
        <w:b/>
      </w:rPr>
      <w:tab/>
      <w:t>3141</w:t>
    </w:r>
  </w:p>
  <w:p w:rsidR="00D80B99" w:rsidRPr="00600A77" w:rsidRDefault="00D80B99" w:rsidP="00D65335">
    <w:pPr>
      <w:rPr>
        <w:b/>
        <w:sz w:val="8"/>
        <w:szCs w:val="8"/>
      </w:rPr>
    </w:pPr>
  </w:p>
  <w:p w:rsidR="00D80B99" w:rsidRDefault="00D80B9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405</w:t>
    </w:r>
  </w:p>
  <w:p w:rsidR="00D80B99" w:rsidRPr="00D65335" w:rsidRDefault="00D80B9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054C4"/>
    <w:multiLevelType w:val="hybridMultilevel"/>
    <w:tmpl w:val="827C5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699269">
    <w:abstractNumId w:val="1"/>
  </w:num>
  <w:num w:numId="2" w16cid:durableId="1985042681">
    <w:abstractNumId w:val="0"/>
  </w:num>
  <w:num w:numId="3" w16cid:durableId="95249869">
    <w:abstractNumId w:val="8"/>
  </w:num>
  <w:num w:numId="4" w16cid:durableId="720250392">
    <w:abstractNumId w:val="2"/>
  </w:num>
  <w:num w:numId="5" w16cid:durableId="834690611">
    <w:abstractNumId w:val="5"/>
  </w:num>
  <w:num w:numId="6" w16cid:durableId="61800646">
    <w:abstractNumId w:val="9"/>
  </w:num>
  <w:num w:numId="7" w16cid:durableId="1779912071">
    <w:abstractNumId w:val="10"/>
  </w:num>
  <w:num w:numId="8" w16cid:durableId="1855922839">
    <w:abstractNumId w:val="6"/>
  </w:num>
  <w:num w:numId="9" w16cid:durableId="1139880735">
    <w:abstractNumId w:val="4"/>
  </w:num>
  <w:num w:numId="10" w16cid:durableId="1621106758">
    <w:abstractNumId w:val="3"/>
  </w:num>
  <w:num w:numId="11" w16cid:durableId="1252735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66101"/>
    <w:rsid w:val="00081C7C"/>
    <w:rsid w:val="00087ACE"/>
    <w:rsid w:val="00096CF5"/>
    <w:rsid w:val="000A6952"/>
    <w:rsid w:val="000C283D"/>
    <w:rsid w:val="000E4C71"/>
    <w:rsid w:val="00145793"/>
    <w:rsid w:val="001E2A30"/>
    <w:rsid w:val="001F570E"/>
    <w:rsid w:val="0021374F"/>
    <w:rsid w:val="00224F3E"/>
    <w:rsid w:val="002323D3"/>
    <w:rsid w:val="00290726"/>
    <w:rsid w:val="002B3C80"/>
    <w:rsid w:val="002C28F5"/>
    <w:rsid w:val="00333F1A"/>
    <w:rsid w:val="00347BBF"/>
    <w:rsid w:val="0036770C"/>
    <w:rsid w:val="00383FDE"/>
    <w:rsid w:val="003A2B78"/>
    <w:rsid w:val="003D356D"/>
    <w:rsid w:val="003F7E02"/>
    <w:rsid w:val="00412B28"/>
    <w:rsid w:val="00444CE3"/>
    <w:rsid w:val="00455946"/>
    <w:rsid w:val="004B6CA9"/>
    <w:rsid w:val="004D443E"/>
    <w:rsid w:val="004F61AD"/>
    <w:rsid w:val="00550788"/>
    <w:rsid w:val="0055722B"/>
    <w:rsid w:val="005A7B1F"/>
    <w:rsid w:val="005C7329"/>
    <w:rsid w:val="005D3C1C"/>
    <w:rsid w:val="00600A77"/>
    <w:rsid w:val="00601274"/>
    <w:rsid w:val="006E7E3E"/>
    <w:rsid w:val="00705F4B"/>
    <w:rsid w:val="00726360"/>
    <w:rsid w:val="00745A73"/>
    <w:rsid w:val="0075163D"/>
    <w:rsid w:val="007A158C"/>
    <w:rsid w:val="00857519"/>
    <w:rsid w:val="008B1353"/>
    <w:rsid w:val="008D440C"/>
    <w:rsid w:val="00910584"/>
    <w:rsid w:val="009336D5"/>
    <w:rsid w:val="00952514"/>
    <w:rsid w:val="009F4837"/>
    <w:rsid w:val="00A529D8"/>
    <w:rsid w:val="00A7337E"/>
    <w:rsid w:val="00AB2559"/>
    <w:rsid w:val="00B15E94"/>
    <w:rsid w:val="00BC120E"/>
    <w:rsid w:val="00BF3CBF"/>
    <w:rsid w:val="00C3485B"/>
    <w:rsid w:val="00D65335"/>
    <w:rsid w:val="00D770C9"/>
    <w:rsid w:val="00D80B99"/>
    <w:rsid w:val="00DC52B5"/>
    <w:rsid w:val="00DE3090"/>
    <w:rsid w:val="00E3756C"/>
    <w:rsid w:val="00E43FCC"/>
    <w:rsid w:val="00E9269C"/>
    <w:rsid w:val="00E97A88"/>
    <w:rsid w:val="00EB288B"/>
    <w:rsid w:val="00EF5B2B"/>
    <w:rsid w:val="00F17A18"/>
    <w:rsid w:val="00F22523"/>
    <w:rsid w:val="00F63ED6"/>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96E689-D580-42B1-A63D-1DAE4E29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 w:type="paragraph" w:styleId="ListParagraph">
    <w:name w:val="List Paragraph"/>
    <w:basedOn w:val="Normal"/>
    <w:uiPriority w:val="34"/>
    <w:qFormat/>
    <w:rsid w:val="00857519"/>
    <w:pPr>
      <w:ind w:left="720"/>
    </w:pPr>
  </w:style>
  <w:style w:type="paragraph" w:styleId="BalloonText">
    <w:name w:val="Balloon Text"/>
    <w:basedOn w:val="Normal"/>
    <w:link w:val="BalloonTextChar"/>
    <w:rsid w:val="00290726"/>
    <w:rPr>
      <w:rFonts w:ascii="Tahoma" w:hAnsi="Tahoma" w:cs="Tahoma"/>
      <w:sz w:val="16"/>
      <w:szCs w:val="16"/>
    </w:rPr>
  </w:style>
  <w:style w:type="character" w:customStyle="1" w:styleId="BalloonTextChar">
    <w:name w:val="Balloon Text Char"/>
    <w:basedOn w:val="DefaultParagraphFont"/>
    <w:link w:val="BalloonText"/>
    <w:rsid w:val="00290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2023-03-30T19:21:00Z</dcterms:created>
  <dcterms:modified xsi:type="dcterms:W3CDTF">2023-03-30T19:21:00Z</dcterms:modified>
</cp:coreProperties>
</file>