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Pr>
          <w:b/>
        </w:rPr>
        <w:t>:</w:t>
      </w:r>
      <w:r>
        <w:rPr>
          <w:b/>
        </w:rPr>
        <w:tab/>
      </w:r>
      <w:r w:rsidR="00B9493B">
        <w:rPr>
          <w:b/>
        </w:rPr>
        <w:t xml:space="preserve">Health Information Technician </w:t>
      </w:r>
      <w:r w:rsidR="0073031D">
        <w:rPr>
          <w:b/>
        </w:rPr>
        <w:t>I</w:t>
      </w:r>
      <w:r w:rsidR="00FF2AB1">
        <w:rPr>
          <w:b/>
        </w:rPr>
        <w:t>I</w:t>
      </w:r>
      <w:r w:rsidR="00B9493B">
        <w:rPr>
          <w:b/>
        </w:rPr>
        <w:t>I</w:t>
      </w:r>
      <w:r>
        <w:rPr>
          <w:b/>
        </w:rPr>
        <w:tab/>
      </w:r>
      <w:r>
        <w:rPr>
          <w:b/>
        </w:rPr>
        <w:tab/>
      </w:r>
      <w:r>
        <w:rPr>
          <w:b/>
          <w:u w:val="single"/>
        </w:rPr>
        <w:t>Class Code</w:t>
      </w:r>
      <w:r w:rsidR="00FF2AB1">
        <w:rPr>
          <w:b/>
        </w:rPr>
        <w:t>:</w:t>
      </w:r>
      <w:r w:rsidR="00FF2AB1">
        <w:rPr>
          <w:b/>
        </w:rPr>
        <w:tab/>
      </w:r>
      <w:r w:rsidR="00FF2AB1">
        <w:rPr>
          <w:b/>
        </w:rPr>
        <w:tab/>
        <w:t>1331</w:t>
      </w:r>
    </w:p>
    <w:p w:rsidR="003A2B78" w:rsidRDefault="003A2B78">
      <w:pPr>
        <w:rPr>
          <w:b/>
        </w:rPr>
      </w:pPr>
      <w:r>
        <w:rPr>
          <w:b/>
        </w:rPr>
        <w:tab/>
      </w:r>
      <w:r>
        <w:rPr>
          <w:b/>
        </w:rPr>
        <w:tab/>
      </w:r>
    </w:p>
    <w:p w:rsidR="003A2B78" w:rsidRDefault="003A2B78">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FF2AB1">
        <w:rPr>
          <w:b/>
        </w:rPr>
        <w:t>:</w:t>
      </w:r>
      <w:r w:rsidR="00FF2AB1">
        <w:rPr>
          <w:b/>
        </w:rPr>
        <w:tab/>
      </w:r>
      <w:r w:rsidR="00FF2AB1">
        <w:rPr>
          <w:b/>
        </w:rPr>
        <w:tab/>
        <w:t xml:space="preserve">  512</w:t>
      </w:r>
    </w:p>
    <w:p w:rsidR="003A2B78" w:rsidRDefault="003A2B78">
      <w:pPr>
        <w:rPr>
          <w:b/>
        </w:rPr>
      </w:pPr>
    </w:p>
    <w:p w:rsidR="003A2B78" w:rsidRDefault="003A2B78">
      <w:pPr>
        <w:rPr>
          <w:b/>
        </w:rPr>
      </w:pPr>
    </w:p>
    <w:p w:rsidR="003A2B78" w:rsidRDefault="003A2B78">
      <w:pPr>
        <w:jc w:val="both"/>
        <w:rPr>
          <w:b/>
        </w:rPr>
      </w:pPr>
      <w:r>
        <w:rPr>
          <w:b/>
          <w:u w:val="single"/>
        </w:rPr>
        <w:t>GENERAL CLASS DESCRIPTION</w:t>
      </w:r>
      <w:r>
        <w:rPr>
          <w:b/>
        </w:rPr>
        <w:t>:</w:t>
      </w:r>
    </w:p>
    <w:p w:rsidR="003A2B78" w:rsidRDefault="003A2B78">
      <w:pPr>
        <w:jc w:val="both"/>
        <w:rPr>
          <w:b/>
        </w:rPr>
      </w:pPr>
    </w:p>
    <w:p w:rsidR="003A2B78" w:rsidRPr="00333F1A" w:rsidRDefault="0048631D">
      <w:pPr>
        <w:jc w:val="both"/>
        <w:rPr>
          <w:rFonts w:cs="Arial"/>
        </w:rPr>
      </w:pPr>
      <w:r>
        <w:t>Under general supervision, performs difficult and complex technical duties related to numerous functions pertaining to accumulation and dissemination of medical information on a decentralized basis; and provides functional supervision to Health Information Technicians and assistance as required.  Duties may involve the use of personal computers, computer terminals and a variety of software and/or conventional office equipment</w:t>
      </w:r>
      <w:r w:rsidR="003A2B78" w:rsidRPr="00333F1A">
        <w:rPr>
          <w:rFonts w:cs="Arial"/>
        </w:rPr>
        <w:t xml:space="preserve">. </w:t>
      </w:r>
    </w:p>
    <w:p w:rsidR="003A2B78" w:rsidRPr="00333F1A" w:rsidRDefault="003A2B78">
      <w:pPr>
        <w:rPr>
          <w:rFonts w:cs="Arial"/>
        </w:rPr>
      </w:pPr>
    </w:p>
    <w:p w:rsidR="003A2B78" w:rsidRPr="00333F1A" w:rsidRDefault="003A2B78">
      <w:pPr>
        <w:rPr>
          <w:rFonts w:cs="Arial"/>
          <w:b/>
        </w:rPr>
      </w:pPr>
    </w:p>
    <w:p w:rsidR="003A2B78" w:rsidRPr="00333F1A" w:rsidRDefault="003A2B78">
      <w:pPr>
        <w:rPr>
          <w:rFonts w:cs="Arial"/>
          <w:b/>
        </w:rPr>
      </w:pPr>
      <w:r w:rsidRPr="00333F1A">
        <w:rPr>
          <w:rFonts w:cs="Arial"/>
          <w:b/>
          <w:u w:val="single"/>
        </w:rPr>
        <w:t>CHARACTERISTIC DUTIES AND RESPONSIBILITIES</w:t>
      </w:r>
      <w:r w:rsidRPr="00333F1A">
        <w:rPr>
          <w:rFonts w:cs="Arial"/>
          <w:b/>
        </w:rPr>
        <w:t>:</w:t>
      </w:r>
    </w:p>
    <w:p w:rsidR="003A2B78" w:rsidRPr="00333F1A" w:rsidRDefault="003A2B78">
      <w:pPr>
        <w:rPr>
          <w:rFonts w:cs="Arial"/>
          <w:b/>
        </w:rPr>
      </w:pPr>
    </w:p>
    <w:p w:rsidR="0048631D" w:rsidRDefault="0048631D" w:rsidP="0048631D">
      <w:pPr>
        <w:numPr>
          <w:ilvl w:val="0"/>
          <w:numId w:val="25"/>
        </w:numPr>
        <w:ind w:left="450" w:hanging="450"/>
        <w:jc w:val="both"/>
      </w:pPr>
      <w:r>
        <w:t>Coordinates efforts with clinical department administrators and chart control personnel, Billing Office personnel, Utilization Review personnel and immediate supervisor to accumulate medical information on a decentralized basis to meet dictated deadlines.</w:t>
      </w:r>
    </w:p>
    <w:p w:rsidR="0048631D" w:rsidRDefault="0048631D" w:rsidP="0048631D">
      <w:pPr>
        <w:numPr>
          <w:ilvl w:val="12"/>
          <w:numId w:val="0"/>
        </w:numPr>
        <w:ind w:left="450" w:hanging="450"/>
        <w:jc w:val="both"/>
      </w:pPr>
    </w:p>
    <w:p w:rsidR="0048631D" w:rsidRDefault="0048631D" w:rsidP="0048631D">
      <w:pPr>
        <w:numPr>
          <w:ilvl w:val="0"/>
          <w:numId w:val="25"/>
        </w:numPr>
        <w:ind w:left="450" w:hanging="450"/>
        <w:jc w:val="both"/>
      </w:pPr>
      <w:r>
        <w:t>Assists Health Information Technician IIs in their efforts to retrieve delinquent records, resolves difficulties encountered in the abstracting processes and provides back-up assistance in their absence.</w:t>
      </w:r>
    </w:p>
    <w:p w:rsidR="0048631D" w:rsidRDefault="0048631D" w:rsidP="0048631D">
      <w:pPr>
        <w:numPr>
          <w:ilvl w:val="12"/>
          <w:numId w:val="0"/>
        </w:numPr>
        <w:ind w:left="450" w:hanging="450"/>
        <w:jc w:val="both"/>
      </w:pPr>
    </w:p>
    <w:p w:rsidR="0048631D" w:rsidRDefault="0048631D" w:rsidP="0048631D">
      <w:pPr>
        <w:numPr>
          <w:ilvl w:val="0"/>
          <w:numId w:val="25"/>
        </w:numPr>
        <w:ind w:left="450" w:hanging="450"/>
        <w:jc w:val="both"/>
      </w:pPr>
      <w:r>
        <w:t>Supervises coding and abstracting functions as directed by or in the absence of immediate supervisor.</w:t>
      </w:r>
    </w:p>
    <w:p w:rsidR="0048631D" w:rsidRDefault="0048631D" w:rsidP="0048631D">
      <w:pPr>
        <w:numPr>
          <w:ilvl w:val="12"/>
          <w:numId w:val="0"/>
        </w:numPr>
        <w:ind w:left="450" w:hanging="450"/>
        <w:jc w:val="both"/>
      </w:pPr>
    </w:p>
    <w:p w:rsidR="0048631D" w:rsidRDefault="0048631D" w:rsidP="0048631D">
      <w:pPr>
        <w:numPr>
          <w:ilvl w:val="0"/>
          <w:numId w:val="25"/>
        </w:numPr>
        <w:ind w:left="450" w:hanging="450"/>
        <w:jc w:val="both"/>
      </w:pPr>
      <w:r>
        <w:t>Performs regular internal audits of departmental coding and abstracting functions for review by supervisor.</w:t>
      </w:r>
    </w:p>
    <w:p w:rsidR="0048631D" w:rsidRDefault="0048631D" w:rsidP="0048631D">
      <w:pPr>
        <w:numPr>
          <w:ilvl w:val="12"/>
          <w:numId w:val="0"/>
        </w:numPr>
        <w:ind w:left="450" w:hanging="450"/>
        <w:jc w:val="both"/>
      </w:pPr>
    </w:p>
    <w:p w:rsidR="0048631D" w:rsidRDefault="0048631D" w:rsidP="0048631D">
      <w:pPr>
        <w:numPr>
          <w:ilvl w:val="0"/>
          <w:numId w:val="25"/>
        </w:numPr>
        <w:ind w:left="450" w:hanging="450"/>
        <w:jc w:val="both"/>
      </w:pPr>
      <w:r>
        <w:t>Assists in training and instruction of employees and the development of department policies and procedures pertaining to the coding and abstracting processes.</w:t>
      </w:r>
    </w:p>
    <w:p w:rsidR="0048631D" w:rsidRDefault="0048631D" w:rsidP="0048631D">
      <w:pPr>
        <w:ind w:left="450" w:hanging="450"/>
        <w:jc w:val="both"/>
      </w:pPr>
    </w:p>
    <w:p w:rsidR="0073031D" w:rsidRDefault="0048631D" w:rsidP="0048631D">
      <w:pPr>
        <w:numPr>
          <w:ilvl w:val="0"/>
          <w:numId w:val="25"/>
        </w:numPr>
        <w:ind w:left="450" w:hanging="450"/>
        <w:jc w:val="both"/>
      </w:pPr>
      <w:r>
        <w:t>Prepares and directs the preparation of research requests for physicians/dentists and other authorized hospital personnel on hospital inpatients, and tabulates medical information from indexes, statistical reports and medical records</w:t>
      </w:r>
      <w:r w:rsidR="0073031D">
        <w:t>.</w:t>
      </w:r>
    </w:p>
    <w:p w:rsidR="0048631D" w:rsidRDefault="0048631D" w:rsidP="0048631D">
      <w:pPr>
        <w:ind w:left="450" w:hanging="450"/>
        <w:jc w:val="both"/>
      </w:pPr>
    </w:p>
    <w:p w:rsidR="0048631D" w:rsidRDefault="0048631D" w:rsidP="0048631D">
      <w:pPr>
        <w:numPr>
          <w:ilvl w:val="0"/>
          <w:numId w:val="25"/>
        </w:numPr>
        <w:ind w:left="450" w:hanging="450"/>
        <w:jc w:val="both"/>
      </w:pPr>
      <w:r>
        <w:t>Answers inquiries and disseminates patient medical data for requests from other institutions and medical personnel for patient information in accordance with hospital policies pertaining to confidentiality of patient medical information.</w:t>
      </w:r>
    </w:p>
    <w:p w:rsidR="003A2B78" w:rsidRDefault="003A2B78">
      <w:pPr>
        <w:jc w:val="both"/>
      </w:pPr>
    </w:p>
    <w:p w:rsidR="003A2B78" w:rsidRPr="001E2A30" w:rsidRDefault="003A2B78">
      <w:r>
        <w:rPr>
          <w:b/>
          <w:u w:val="single"/>
        </w:rPr>
        <w:t>KNOWLEDGE, SKILLS, AND ABILITIES</w:t>
      </w:r>
      <w:r w:rsidR="001E2A30">
        <w:rPr>
          <w:b/>
        </w:rPr>
        <w:t>:</w:t>
      </w:r>
    </w:p>
    <w:p w:rsidR="003A2B78" w:rsidRDefault="003A2B78"/>
    <w:p w:rsidR="0048631D" w:rsidRDefault="0048631D" w:rsidP="0048631D">
      <w:pPr>
        <w:numPr>
          <w:ilvl w:val="0"/>
          <w:numId w:val="26"/>
        </w:numPr>
        <w:ind w:left="450" w:hanging="450"/>
        <w:jc w:val="both"/>
      </w:pPr>
      <w:r>
        <w:t>Knowledge of medical record coding practices, procedures, and reference sources.</w:t>
      </w:r>
    </w:p>
    <w:p w:rsidR="0048631D" w:rsidRDefault="0048631D" w:rsidP="0048631D">
      <w:pPr>
        <w:numPr>
          <w:ilvl w:val="12"/>
          <w:numId w:val="0"/>
        </w:numPr>
        <w:ind w:left="450" w:hanging="450"/>
        <w:jc w:val="both"/>
      </w:pPr>
    </w:p>
    <w:p w:rsidR="0048631D" w:rsidRDefault="0048631D" w:rsidP="0048631D">
      <w:pPr>
        <w:numPr>
          <w:ilvl w:val="0"/>
          <w:numId w:val="26"/>
        </w:numPr>
        <w:ind w:left="450" w:hanging="450"/>
        <w:jc w:val="both"/>
      </w:pPr>
      <w:r>
        <w:t>Knowledge of medical terminology.</w:t>
      </w:r>
    </w:p>
    <w:p w:rsidR="0048631D" w:rsidRDefault="0048631D" w:rsidP="0048631D">
      <w:pPr>
        <w:numPr>
          <w:ilvl w:val="12"/>
          <w:numId w:val="0"/>
        </w:numPr>
        <w:ind w:left="450" w:hanging="450"/>
        <w:jc w:val="both"/>
      </w:pPr>
    </w:p>
    <w:p w:rsidR="0048631D" w:rsidRDefault="0048631D" w:rsidP="0048631D">
      <w:pPr>
        <w:numPr>
          <w:ilvl w:val="0"/>
          <w:numId w:val="26"/>
        </w:numPr>
        <w:ind w:left="450" w:hanging="450"/>
        <w:jc w:val="both"/>
      </w:pPr>
      <w:r>
        <w:t>Skill in operating office equipment.</w:t>
      </w:r>
    </w:p>
    <w:p w:rsidR="0048631D" w:rsidRDefault="0048631D" w:rsidP="0048631D">
      <w:pPr>
        <w:numPr>
          <w:ilvl w:val="12"/>
          <w:numId w:val="0"/>
        </w:numPr>
        <w:ind w:left="450" w:hanging="450"/>
        <w:jc w:val="both"/>
      </w:pPr>
    </w:p>
    <w:p w:rsidR="0048631D" w:rsidRDefault="0048631D" w:rsidP="0048631D">
      <w:pPr>
        <w:numPr>
          <w:ilvl w:val="0"/>
          <w:numId w:val="26"/>
        </w:numPr>
        <w:ind w:left="450" w:hanging="450"/>
        <w:jc w:val="both"/>
      </w:pPr>
      <w:r>
        <w:t>Ability to communicate effectively with staff, students, and the public.</w:t>
      </w:r>
    </w:p>
    <w:p w:rsidR="0048631D" w:rsidRDefault="0048631D" w:rsidP="0048631D">
      <w:pPr>
        <w:numPr>
          <w:ilvl w:val="12"/>
          <w:numId w:val="0"/>
        </w:numPr>
        <w:ind w:left="450" w:hanging="450"/>
        <w:jc w:val="both"/>
      </w:pPr>
    </w:p>
    <w:p w:rsidR="0048631D" w:rsidRDefault="0048631D" w:rsidP="0048631D">
      <w:pPr>
        <w:numPr>
          <w:ilvl w:val="0"/>
          <w:numId w:val="26"/>
        </w:numPr>
        <w:ind w:left="450" w:hanging="450"/>
        <w:jc w:val="both"/>
      </w:pPr>
      <w:r>
        <w:t>Ability to follow oral and written instructions and interpret institutional and other policies accurately.</w:t>
      </w:r>
    </w:p>
    <w:p w:rsidR="0048631D" w:rsidRDefault="0048631D" w:rsidP="0048631D">
      <w:pPr>
        <w:numPr>
          <w:ilvl w:val="12"/>
          <w:numId w:val="0"/>
        </w:numPr>
        <w:ind w:left="450" w:hanging="450"/>
        <w:jc w:val="both"/>
      </w:pPr>
    </w:p>
    <w:p w:rsidR="0048631D" w:rsidRDefault="0048631D" w:rsidP="0048631D">
      <w:pPr>
        <w:numPr>
          <w:ilvl w:val="0"/>
          <w:numId w:val="26"/>
        </w:numPr>
        <w:ind w:left="450" w:hanging="450"/>
        <w:jc w:val="both"/>
      </w:pPr>
      <w:r>
        <w:t>Ability to gather and analyze data and display in appropriate format and maintain accurate records.</w:t>
      </w:r>
    </w:p>
    <w:p w:rsidR="0048631D" w:rsidRDefault="0048631D" w:rsidP="0048631D">
      <w:pPr>
        <w:numPr>
          <w:ilvl w:val="12"/>
          <w:numId w:val="0"/>
        </w:numPr>
        <w:ind w:left="450" w:hanging="450"/>
        <w:jc w:val="both"/>
      </w:pPr>
    </w:p>
    <w:p w:rsidR="0048631D" w:rsidRDefault="0048631D" w:rsidP="0048631D">
      <w:pPr>
        <w:numPr>
          <w:ilvl w:val="0"/>
          <w:numId w:val="26"/>
        </w:numPr>
        <w:ind w:left="450" w:hanging="450"/>
        <w:jc w:val="both"/>
      </w:pPr>
      <w:r>
        <w:t>Ability to work independently and make decisions requiring interpretation and judgment.</w:t>
      </w:r>
    </w:p>
    <w:p w:rsidR="0048631D" w:rsidRDefault="0048631D" w:rsidP="0048631D">
      <w:pPr>
        <w:ind w:left="450" w:hanging="450"/>
        <w:jc w:val="both"/>
      </w:pPr>
    </w:p>
    <w:p w:rsidR="003A2B78" w:rsidRDefault="0048631D" w:rsidP="0048631D">
      <w:pPr>
        <w:numPr>
          <w:ilvl w:val="0"/>
          <w:numId w:val="26"/>
        </w:numPr>
        <w:ind w:left="450" w:hanging="450"/>
        <w:jc w:val="both"/>
      </w:pPr>
      <w:r>
        <w:t>Ability to exercise functional supervision over subordinate employees and students</w:t>
      </w:r>
      <w:r w:rsidR="003A2B78">
        <w:t>.</w:t>
      </w:r>
    </w:p>
    <w:p w:rsidR="003A2B78" w:rsidRDefault="003A2B78">
      <w:pPr>
        <w:numPr>
          <w:ilvl w:val="12"/>
          <w:numId w:val="0"/>
        </w:numPr>
        <w:ind w:left="360" w:hanging="360"/>
        <w:jc w:val="both"/>
        <w:rPr>
          <w:b/>
        </w:rPr>
      </w:pPr>
    </w:p>
    <w:p w:rsidR="003A2B78" w:rsidRDefault="003A2B78">
      <w:pPr>
        <w:jc w:val="both"/>
        <w:rPr>
          <w:b/>
          <w:u w:val="single"/>
        </w:rPr>
      </w:pPr>
    </w:p>
    <w:p w:rsidR="003A2B78" w:rsidRDefault="002B3C80">
      <w:pPr>
        <w:jc w:val="both"/>
        <w:rPr>
          <w:b/>
        </w:rPr>
      </w:pPr>
      <w:r>
        <w:rPr>
          <w:b/>
          <w:u w:val="single"/>
        </w:rPr>
        <w:t>MINIMUM ELIGIBILITY REQUIREMENTS</w:t>
      </w:r>
      <w:r w:rsidR="003A2B78">
        <w:rPr>
          <w:b/>
        </w:rPr>
        <w:t>:</w:t>
      </w:r>
    </w:p>
    <w:p w:rsidR="003A2B78" w:rsidRDefault="003A2B78">
      <w:pPr>
        <w:jc w:val="both"/>
        <w:rPr>
          <w:b/>
        </w:rPr>
      </w:pPr>
    </w:p>
    <w:p w:rsidR="0048631D" w:rsidRDefault="0048631D" w:rsidP="000B3880">
      <w:pPr>
        <w:numPr>
          <w:ilvl w:val="0"/>
          <w:numId w:val="27"/>
        </w:numPr>
        <w:tabs>
          <w:tab w:val="clear" w:pos="360"/>
          <w:tab w:val="num" w:pos="450"/>
        </w:tabs>
        <w:ind w:left="450" w:hanging="450"/>
        <w:jc w:val="both"/>
      </w:pPr>
      <w:r>
        <w:t>Certification as a Registered Health Information Administrator (RHIA), Registered Health Information Technician (RHIT), Certified Tumor Registrar (CTR), or Certified Coding Specialist (CCS) including two years experience as a Health Information Technician or equivalent level experience, or</w:t>
      </w:r>
    </w:p>
    <w:p w:rsidR="0048631D" w:rsidRDefault="0048631D" w:rsidP="000B3880">
      <w:pPr>
        <w:tabs>
          <w:tab w:val="num" w:pos="450"/>
        </w:tabs>
        <w:ind w:left="450" w:hanging="450"/>
        <w:jc w:val="both"/>
      </w:pPr>
    </w:p>
    <w:p w:rsidR="003A2B78" w:rsidRDefault="0048631D" w:rsidP="000B3880">
      <w:pPr>
        <w:numPr>
          <w:ilvl w:val="0"/>
          <w:numId w:val="27"/>
        </w:numPr>
        <w:tabs>
          <w:tab w:val="clear" w:pos="360"/>
          <w:tab w:val="num" w:pos="450"/>
        </w:tabs>
        <w:ind w:left="450" w:hanging="450"/>
        <w:jc w:val="both"/>
      </w:pPr>
      <w:r>
        <w:t>Five years related medical records experience including two years as a Health Information Technician or equivalent experience</w:t>
      </w:r>
      <w:r w:rsidR="0073031D">
        <w:t>.</w:t>
      </w:r>
    </w:p>
    <w:p w:rsidR="003A2B78" w:rsidRDefault="003A2B78">
      <w:pPr>
        <w:jc w:val="both"/>
      </w:pPr>
    </w:p>
    <w:p w:rsidR="003A2B78" w:rsidRDefault="003A2B78">
      <w:pPr>
        <w:jc w:val="both"/>
        <w:rPr>
          <w:b/>
        </w:rPr>
      </w:pPr>
    </w:p>
    <w:p w:rsidR="003A2B78" w:rsidRDefault="00B9493B">
      <w:pPr>
        <w:jc w:val="both"/>
      </w:pPr>
      <w:r>
        <w:rPr>
          <w:sz w:val="16"/>
        </w:rPr>
        <w:t>H:(hr/classdes)13</w:t>
      </w:r>
      <w:r w:rsidR="0048631D">
        <w:rPr>
          <w:sz w:val="16"/>
        </w:rPr>
        <w:t>3</w:t>
      </w:r>
      <w:r>
        <w:rPr>
          <w:sz w:val="16"/>
        </w:rPr>
        <w:t>1</w:t>
      </w:r>
      <w:r w:rsidR="003A2B78">
        <w:tab/>
      </w:r>
      <w:r w:rsidR="003A2B78">
        <w:tab/>
      </w:r>
      <w:r w:rsidR="003A2B78">
        <w:tab/>
      </w:r>
      <w:r w:rsidR="002B3C80">
        <w:tab/>
      </w:r>
      <w:r>
        <w:tab/>
      </w:r>
      <w:r w:rsidR="003A2B78">
        <w:rPr>
          <w:b/>
          <w:u w:val="single"/>
        </w:rPr>
        <w:t>REVISION EFFECTIVE</w:t>
      </w:r>
      <w:r>
        <w:rPr>
          <w:b/>
        </w:rPr>
        <w:t>:  September 19</w:t>
      </w:r>
      <w:r w:rsidR="003A2B78">
        <w:rPr>
          <w:b/>
        </w:rPr>
        <w:t>, 2002</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8493C" w:rsidRDefault="0028493C">
      <w:r>
        <w:separator/>
      </w:r>
    </w:p>
  </w:endnote>
  <w:endnote w:type="continuationSeparator" w:id="0">
    <w:p w:rsidR="0028493C" w:rsidRDefault="00284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21E9E" w:rsidRDefault="00521E9E">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8493C" w:rsidRDefault="0028493C">
      <w:r>
        <w:separator/>
      </w:r>
    </w:p>
  </w:footnote>
  <w:footnote w:type="continuationSeparator" w:id="0">
    <w:p w:rsidR="0028493C" w:rsidRDefault="00284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21E9E" w:rsidRDefault="00521E9E" w:rsidP="00D65335">
    <w:pPr>
      <w:rPr>
        <w:b/>
      </w:rPr>
    </w:pPr>
    <w:r>
      <w:rPr>
        <w:b/>
        <w:u w:val="single"/>
      </w:rPr>
      <w:t>Class Title</w:t>
    </w:r>
    <w:r>
      <w:rPr>
        <w:b/>
      </w:rPr>
      <w:t>:</w:t>
    </w:r>
    <w:r>
      <w:rPr>
        <w:b/>
      </w:rPr>
      <w:tab/>
      <w:t>Health Information Technician III</w:t>
    </w:r>
    <w:r>
      <w:rPr>
        <w:b/>
      </w:rPr>
      <w:tab/>
    </w:r>
    <w:r>
      <w:rPr>
        <w:b/>
      </w:rPr>
      <w:tab/>
    </w:r>
    <w:r>
      <w:rPr>
        <w:b/>
        <w:u w:val="single"/>
      </w:rPr>
      <w:t>Class Code</w:t>
    </w:r>
    <w:r>
      <w:rPr>
        <w:b/>
      </w:rPr>
      <w:t>:</w:t>
    </w:r>
    <w:r>
      <w:rPr>
        <w:b/>
      </w:rPr>
      <w:tab/>
    </w:r>
    <w:r>
      <w:rPr>
        <w:b/>
      </w:rPr>
      <w:tab/>
      <w:t>1331</w:t>
    </w:r>
  </w:p>
  <w:p w:rsidR="00521E9E" w:rsidRPr="00600A77" w:rsidRDefault="00521E9E" w:rsidP="00D65335">
    <w:pPr>
      <w:rPr>
        <w:b/>
        <w:sz w:val="8"/>
        <w:szCs w:val="8"/>
      </w:rPr>
    </w:pPr>
  </w:p>
  <w:p w:rsidR="00521E9E" w:rsidRDefault="00521E9E"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512</w:t>
    </w:r>
  </w:p>
  <w:p w:rsidR="00521E9E" w:rsidRPr="00D65335" w:rsidRDefault="00521E9E"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0946"/>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4F42D1"/>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0D727246"/>
    <w:multiLevelType w:val="singleLevel"/>
    <w:tmpl w:val="4F443280"/>
    <w:lvl w:ilvl="0">
      <w:start w:val="7"/>
      <w:numFmt w:val="decimal"/>
      <w:lvlText w:val="%1."/>
      <w:legacy w:legacy="1" w:legacySpace="0" w:legacyIndent="432"/>
      <w:lvlJc w:val="left"/>
      <w:pPr>
        <w:ind w:left="432" w:hanging="432"/>
      </w:pPr>
    </w:lvl>
  </w:abstractNum>
  <w:abstractNum w:abstractNumId="4"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5"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1CF2A8D"/>
    <w:multiLevelType w:val="singleLevel"/>
    <w:tmpl w:val="42647B42"/>
    <w:lvl w:ilvl="0">
      <w:start w:val="1"/>
      <w:numFmt w:val="decimal"/>
      <w:lvlText w:val="%1."/>
      <w:legacy w:legacy="1" w:legacySpace="0" w:legacyIndent="360"/>
      <w:lvlJc w:val="left"/>
      <w:pPr>
        <w:ind w:left="360" w:hanging="360"/>
      </w:pPr>
    </w:lvl>
  </w:abstractNum>
  <w:abstractNum w:abstractNumId="7"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9FE3538"/>
    <w:multiLevelType w:val="singleLevel"/>
    <w:tmpl w:val="CE94A072"/>
    <w:lvl w:ilvl="0">
      <w:start w:val="1"/>
      <w:numFmt w:val="decimal"/>
      <w:lvlText w:val="%1."/>
      <w:legacy w:legacy="1" w:legacySpace="0" w:legacyIndent="360"/>
      <w:lvlJc w:val="left"/>
      <w:pPr>
        <w:ind w:left="360" w:hanging="360"/>
      </w:pPr>
    </w:lvl>
  </w:abstractNum>
  <w:abstractNum w:abstractNumId="10" w15:restartNumberingAfterBreak="0">
    <w:nsid w:val="2B7A273C"/>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13"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4"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15" w15:restartNumberingAfterBreak="0">
    <w:nsid w:val="4792620E"/>
    <w:multiLevelType w:val="singleLevel"/>
    <w:tmpl w:val="DFDEF464"/>
    <w:lvl w:ilvl="0">
      <w:start w:val="1"/>
      <w:numFmt w:val="decimal"/>
      <w:lvlText w:val="%1."/>
      <w:legacy w:legacy="1" w:legacySpace="0" w:legacyIndent="360"/>
      <w:lvlJc w:val="left"/>
      <w:pPr>
        <w:ind w:left="360" w:hanging="360"/>
      </w:pPr>
    </w:lvl>
  </w:abstractNum>
  <w:abstractNum w:abstractNumId="16" w15:restartNumberingAfterBreak="0">
    <w:nsid w:val="508F4BD3"/>
    <w:multiLevelType w:val="singleLevel"/>
    <w:tmpl w:val="42647B42"/>
    <w:lvl w:ilvl="0">
      <w:start w:val="1"/>
      <w:numFmt w:val="decimal"/>
      <w:lvlText w:val="%1."/>
      <w:legacy w:legacy="1" w:legacySpace="0" w:legacyIndent="360"/>
      <w:lvlJc w:val="left"/>
      <w:pPr>
        <w:ind w:left="360" w:hanging="360"/>
      </w:pPr>
    </w:lvl>
  </w:abstractNum>
  <w:abstractNum w:abstractNumId="17" w15:restartNumberingAfterBreak="0">
    <w:nsid w:val="58BE30B4"/>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6EC67C89"/>
    <w:multiLevelType w:val="singleLevel"/>
    <w:tmpl w:val="CE94A072"/>
    <w:lvl w:ilvl="0">
      <w:start w:val="1"/>
      <w:numFmt w:val="decimal"/>
      <w:lvlText w:val="%1."/>
      <w:legacy w:legacy="1" w:legacySpace="0" w:legacyIndent="360"/>
      <w:lvlJc w:val="left"/>
      <w:pPr>
        <w:ind w:left="360" w:hanging="360"/>
      </w:pPr>
    </w:lvl>
  </w:abstractNum>
  <w:num w:numId="1" w16cid:durableId="557399680">
    <w:abstractNumId w:val="12"/>
  </w:num>
  <w:num w:numId="2" w16cid:durableId="1678573654">
    <w:abstractNumId w:val="12"/>
    <w:lvlOverride w:ilvl="0">
      <w:lvl w:ilvl="0">
        <w:start w:val="1"/>
        <w:numFmt w:val="decimal"/>
        <w:lvlText w:val="%1."/>
        <w:legacy w:legacy="1" w:legacySpace="0" w:legacyIndent="360"/>
        <w:lvlJc w:val="left"/>
        <w:pPr>
          <w:ind w:left="360" w:hanging="360"/>
        </w:pPr>
      </w:lvl>
    </w:lvlOverride>
  </w:num>
  <w:num w:numId="3" w16cid:durableId="270207489">
    <w:abstractNumId w:val="4"/>
  </w:num>
  <w:num w:numId="4" w16cid:durableId="1804814184">
    <w:abstractNumId w:val="4"/>
    <w:lvlOverride w:ilvl="0">
      <w:lvl w:ilvl="0">
        <w:start w:val="1"/>
        <w:numFmt w:val="decimal"/>
        <w:lvlText w:val="%1."/>
        <w:legacy w:legacy="1" w:legacySpace="0" w:legacyIndent="360"/>
        <w:lvlJc w:val="left"/>
        <w:pPr>
          <w:ind w:left="360" w:hanging="360"/>
        </w:pPr>
      </w:lvl>
    </w:lvlOverride>
  </w:num>
  <w:num w:numId="5" w16cid:durableId="504514044">
    <w:abstractNumId w:val="13"/>
  </w:num>
  <w:num w:numId="6" w16cid:durableId="488247876">
    <w:abstractNumId w:val="14"/>
  </w:num>
  <w:num w:numId="7" w16cid:durableId="1824010411">
    <w:abstractNumId w:val="14"/>
    <w:lvlOverride w:ilvl="0">
      <w:lvl w:ilvl="0">
        <w:start w:val="1"/>
        <w:numFmt w:val="decimal"/>
        <w:lvlText w:val="%1."/>
        <w:legacy w:legacy="1" w:legacySpace="0" w:legacyIndent="360"/>
        <w:lvlJc w:val="left"/>
        <w:pPr>
          <w:ind w:left="360" w:hanging="360"/>
        </w:pPr>
      </w:lvl>
    </w:lvlOverride>
  </w:num>
  <w:num w:numId="8" w16cid:durableId="1079671872">
    <w:abstractNumId w:val="1"/>
  </w:num>
  <w:num w:numId="9" w16cid:durableId="2090223682">
    <w:abstractNumId w:val="8"/>
  </w:num>
  <w:num w:numId="10" w16cid:durableId="1057558191">
    <w:abstractNumId w:val="5"/>
  </w:num>
  <w:num w:numId="11" w16cid:durableId="223612132">
    <w:abstractNumId w:val="7"/>
  </w:num>
  <w:num w:numId="12" w16cid:durableId="1100028096">
    <w:abstractNumId w:val="11"/>
  </w:num>
  <w:num w:numId="13" w16cid:durableId="981157692">
    <w:abstractNumId w:val="6"/>
  </w:num>
  <w:num w:numId="14" w16cid:durableId="251087958">
    <w:abstractNumId w:val="6"/>
    <w:lvlOverride w:ilvl="0">
      <w:lvl w:ilvl="0">
        <w:start w:val="1"/>
        <w:numFmt w:val="decimal"/>
        <w:lvlText w:val="%1."/>
        <w:legacy w:legacy="1" w:legacySpace="0" w:legacyIndent="360"/>
        <w:lvlJc w:val="left"/>
        <w:pPr>
          <w:ind w:left="360" w:hanging="360"/>
        </w:pPr>
      </w:lvl>
    </w:lvlOverride>
  </w:num>
  <w:num w:numId="15" w16cid:durableId="934556277">
    <w:abstractNumId w:val="6"/>
    <w:lvlOverride w:ilvl="0">
      <w:lvl w:ilvl="0">
        <w:start w:val="1"/>
        <w:numFmt w:val="decimal"/>
        <w:lvlText w:val="%1."/>
        <w:legacy w:legacy="1" w:legacySpace="0" w:legacyIndent="360"/>
        <w:lvlJc w:val="left"/>
        <w:pPr>
          <w:ind w:left="360" w:hanging="360"/>
        </w:pPr>
      </w:lvl>
    </w:lvlOverride>
  </w:num>
  <w:num w:numId="16" w16cid:durableId="1634941691">
    <w:abstractNumId w:val="6"/>
    <w:lvlOverride w:ilvl="0">
      <w:lvl w:ilvl="0">
        <w:start w:val="1"/>
        <w:numFmt w:val="decimal"/>
        <w:lvlText w:val="%1."/>
        <w:legacy w:legacy="1" w:legacySpace="0" w:legacyIndent="360"/>
        <w:lvlJc w:val="left"/>
        <w:pPr>
          <w:ind w:left="360" w:hanging="360"/>
        </w:pPr>
      </w:lvl>
    </w:lvlOverride>
  </w:num>
  <w:num w:numId="17" w16cid:durableId="1636174590">
    <w:abstractNumId w:val="6"/>
    <w:lvlOverride w:ilvl="0">
      <w:lvl w:ilvl="0">
        <w:start w:val="1"/>
        <w:numFmt w:val="decimal"/>
        <w:lvlText w:val="%1."/>
        <w:legacy w:legacy="1" w:legacySpace="0" w:legacyIndent="360"/>
        <w:lvlJc w:val="left"/>
        <w:pPr>
          <w:ind w:left="360" w:hanging="360"/>
        </w:pPr>
      </w:lvl>
    </w:lvlOverride>
  </w:num>
  <w:num w:numId="18" w16cid:durableId="1855341408">
    <w:abstractNumId w:val="15"/>
    <w:lvlOverride w:ilvl="0">
      <w:lvl w:ilvl="0">
        <w:start w:val="1"/>
        <w:numFmt w:val="decimal"/>
        <w:lvlText w:val="%1."/>
        <w:legacy w:legacy="1" w:legacySpace="0" w:legacyIndent="360"/>
        <w:lvlJc w:val="left"/>
        <w:pPr>
          <w:ind w:left="360" w:hanging="360"/>
        </w:pPr>
      </w:lvl>
    </w:lvlOverride>
  </w:num>
  <w:num w:numId="19" w16cid:durableId="2068799103">
    <w:abstractNumId w:val="3"/>
  </w:num>
  <w:num w:numId="20" w16cid:durableId="177475771">
    <w:abstractNumId w:val="16"/>
  </w:num>
  <w:num w:numId="21" w16cid:durableId="227807930">
    <w:abstractNumId w:val="15"/>
  </w:num>
  <w:num w:numId="22" w16cid:durableId="281112190">
    <w:abstractNumId w:val="2"/>
  </w:num>
  <w:num w:numId="23" w16cid:durableId="500857769">
    <w:abstractNumId w:val="10"/>
  </w:num>
  <w:num w:numId="24" w16cid:durableId="1154566216">
    <w:abstractNumId w:val="17"/>
  </w:num>
  <w:num w:numId="25" w16cid:durableId="808935169">
    <w:abstractNumId w:val="9"/>
  </w:num>
  <w:num w:numId="26" w16cid:durableId="2035306647">
    <w:abstractNumId w:val="18"/>
  </w:num>
  <w:num w:numId="27" w16cid:durableId="1932078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B3880"/>
    <w:rsid w:val="0018171B"/>
    <w:rsid w:val="001E2A30"/>
    <w:rsid w:val="0028493C"/>
    <w:rsid w:val="002B3C80"/>
    <w:rsid w:val="00333F1A"/>
    <w:rsid w:val="003A2B78"/>
    <w:rsid w:val="0048631D"/>
    <w:rsid w:val="00521E9E"/>
    <w:rsid w:val="00600A77"/>
    <w:rsid w:val="0073031D"/>
    <w:rsid w:val="00742807"/>
    <w:rsid w:val="0075163D"/>
    <w:rsid w:val="007A158C"/>
    <w:rsid w:val="00AB2559"/>
    <w:rsid w:val="00B9493B"/>
    <w:rsid w:val="00C94AE3"/>
    <w:rsid w:val="00D65335"/>
    <w:rsid w:val="00F73E8C"/>
    <w:rsid w:val="00F90E3D"/>
    <w:rsid w:val="00FE03B9"/>
    <w:rsid w:val="00FF2A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decimalSymbol w:val="."/>
  <w:listSeparator w:val=","/>
  <w15:chartTrackingRefBased/>
  <w15:docId w15:val="{AADC08BD-C363-440B-9F1F-9C84FAA71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467</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5</cp:revision>
  <cp:lastPrinted>2004-12-08T17:42:00Z</cp:lastPrinted>
  <dcterms:created xsi:type="dcterms:W3CDTF">2023-03-28T17:08:00Z</dcterms:created>
  <dcterms:modified xsi:type="dcterms:W3CDTF">2023-03-28T17:08:00Z</dcterms:modified>
</cp:coreProperties>
</file>