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A04FBD" w:rsidRDefault="003A2B78">
      <w:pPr>
        <w:tabs>
          <w:tab w:val="left" w:pos="6750"/>
        </w:tabs>
        <w:jc w:val="center"/>
        <w:rPr>
          <w:b/>
          <w:sz w:val="36"/>
        </w:rPr>
      </w:pPr>
      <w:r w:rsidRPr="00A04FBD">
        <w:rPr>
          <w:b/>
          <w:sz w:val="36"/>
        </w:rPr>
        <w:t>BOARD OF REGENTS</w:t>
      </w:r>
    </w:p>
    <w:p w:rsidR="003A2B78" w:rsidRPr="00A04FBD" w:rsidRDefault="003A2B78">
      <w:pPr>
        <w:tabs>
          <w:tab w:val="left" w:pos="6750"/>
        </w:tabs>
        <w:jc w:val="center"/>
        <w:rPr>
          <w:b/>
          <w:sz w:val="36"/>
        </w:rPr>
      </w:pPr>
      <w:r w:rsidRPr="00A04FBD">
        <w:rPr>
          <w:b/>
          <w:sz w:val="36"/>
        </w:rPr>
        <w:t>STATE OF IOWA</w:t>
      </w:r>
    </w:p>
    <w:p w:rsidR="003A2B78" w:rsidRPr="00A04FBD" w:rsidRDefault="003A2B78">
      <w:pPr>
        <w:jc w:val="center"/>
        <w:rPr>
          <w:b/>
          <w:sz w:val="22"/>
        </w:rPr>
      </w:pPr>
    </w:p>
    <w:p w:rsidR="003A2B78" w:rsidRPr="00A04FBD" w:rsidRDefault="003A2B78">
      <w:pPr>
        <w:jc w:val="center"/>
        <w:rPr>
          <w:b/>
          <w:sz w:val="36"/>
        </w:rPr>
      </w:pPr>
      <w:r w:rsidRPr="00A04FBD">
        <w:rPr>
          <w:b/>
          <w:sz w:val="36"/>
        </w:rPr>
        <w:t>REGENT MERIT SYSTEM</w:t>
      </w:r>
    </w:p>
    <w:p w:rsidR="003A2B78" w:rsidRPr="00A04FBD" w:rsidRDefault="003A2B78">
      <w:pPr>
        <w:jc w:val="center"/>
        <w:rPr>
          <w:b/>
          <w:sz w:val="36"/>
        </w:rPr>
      </w:pPr>
    </w:p>
    <w:p w:rsidR="003A2B78" w:rsidRPr="00A04FBD" w:rsidRDefault="003A2B78">
      <w:pPr>
        <w:rPr>
          <w:b/>
        </w:rPr>
      </w:pPr>
      <w:r w:rsidRPr="00A04FBD">
        <w:rPr>
          <w:b/>
          <w:u w:val="single"/>
        </w:rPr>
        <w:t>Class Title</w:t>
      </w:r>
      <w:r w:rsidRPr="00A04FBD">
        <w:rPr>
          <w:b/>
        </w:rPr>
        <w:t>:</w:t>
      </w:r>
      <w:r w:rsidRPr="00A04FBD">
        <w:rPr>
          <w:b/>
        </w:rPr>
        <w:tab/>
      </w:r>
      <w:r w:rsidR="0048781B" w:rsidRPr="00A04FBD">
        <w:rPr>
          <w:rFonts w:cs="Arial"/>
          <w:b/>
          <w:bCs/>
        </w:rPr>
        <w:t xml:space="preserve">Histology Technician </w:t>
      </w:r>
      <w:r w:rsidR="000243B1" w:rsidRPr="00A04FBD">
        <w:rPr>
          <w:rFonts w:cs="Arial"/>
          <w:b/>
          <w:bCs/>
        </w:rPr>
        <w:t>I</w:t>
      </w:r>
      <w:r w:rsidR="0048781B" w:rsidRPr="00A04FBD">
        <w:rPr>
          <w:rFonts w:cs="Arial"/>
          <w:b/>
          <w:bCs/>
        </w:rPr>
        <w:t>I</w:t>
      </w:r>
      <w:r w:rsidRPr="00A04FBD">
        <w:rPr>
          <w:b/>
        </w:rPr>
        <w:tab/>
        <w:t xml:space="preserve"> </w:t>
      </w:r>
      <w:r w:rsidRPr="00A04FBD">
        <w:rPr>
          <w:b/>
        </w:rPr>
        <w:tab/>
      </w:r>
      <w:r w:rsidRPr="00A04FBD">
        <w:rPr>
          <w:b/>
        </w:rPr>
        <w:tab/>
      </w:r>
      <w:r w:rsidRPr="00A04FBD">
        <w:rPr>
          <w:b/>
        </w:rPr>
        <w:tab/>
      </w:r>
      <w:r w:rsidRPr="00A04FBD">
        <w:rPr>
          <w:b/>
          <w:u w:val="single"/>
        </w:rPr>
        <w:t>Class Code</w:t>
      </w:r>
      <w:r w:rsidR="000243B1" w:rsidRPr="00A04FBD">
        <w:rPr>
          <w:b/>
        </w:rPr>
        <w:t>:</w:t>
      </w:r>
      <w:r w:rsidR="000243B1" w:rsidRPr="00A04FBD">
        <w:rPr>
          <w:b/>
        </w:rPr>
        <w:tab/>
      </w:r>
      <w:r w:rsidR="000243B1" w:rsidRPr="00A04FBD">
        <w:rPr>
          <w:b/>
        </w:rPr>
        <w:tab/>
        <w:t>3262</w:t>
      </w:r>
    </w:p>
    <w:p w:rsidR="003A2B78" w:rsidRPr="00A04FBD" w:rsidRDefault="003A2B78">
      <w:pPr>
        <w:rPr>
          <w:b/>
        </w:rPr>
      </w:pPr>
      <w:r w:rsidRPr="00A04FBD">
        <w:rPr>
          <w:b/>
        </w:rPr>
        <w:tab/>
      </w:r>
      <w:r w:rsidRPr="00A04FBD">
        <w:rPr>
          <w:b/>
        </w:rPr>
        <w:tab/>
      </w:r>
    </w:p>
    <w:p w:rsidR="003A2B78" w:rsidRPr="00A04FBD" w:rsidRDefault="003A2B78">
      <w:pPr>
        <w:rPr>
          <w:b/>
        </w:rPr>
      </w:pPr>
      <w:r w:rsidRPr="00A04FBD">
        <w:rPr>
          <w:b/>
        </w:rPr>
        <w:tab/>
      </w:r>
      <w:r w:rsidRPr="00A04FBD">
        <w:rPr>
          <w:b/>
        </w:rPr>
        <w:tab/>
      </w:r>
      <w:r w:rsidRPr="00A04FBD">
        <w:rPr>
          <w:b/>
        </w:rPr>
        <w:tab/>
      </w:r>
      <w:r w:rsidRPr="00A04FBD">
        <w:rPr>
          <w:b/>
        </w:rPr>
        <w:tab/>
      </w:r>
      <w:r w:rsidRPr="00A04FBD">
        <w:rPr>
          <w:b/>
        </w:rPr>
        <w:tab/>
      </w:r>
      <w:r w:rsidRPr="00A04FBD">
        <w:rPr>
          <w:b/>
        </w:rPr>
        <w:tab/>
      </w:r>
      <w:r w:rsidRPr="00A04FBD">
        <w:rPr>
          <w:b/>
        </w:rPr>
        <w:tab/>
      </w:r>
      <w:r w:rsidRPr="00A04FBD">
        <w:rPr>
          <w:b/>
        </w:rPr>
        <w:tab/>
      </w:r>
      <w:r w:rsidRPr="00A04FBD">
        <w:rPr>
          <w:b/>
        </w:rPr>
        <w:tab/>
      </w:r>
      <w:r w:rsidRPr="00A04FBD">
        <w:rPr>
          <w:b/>
          <w:u w:val="single"/>
        </w:rPr>
        <w:t>Pay Grade</w:t>
      </w:r>
      <w:r w:rsidR="000243B1" w:rsidRPr="00A04FBD">
        <w:rPr>
          <w:b/>
        </w:rPr>
        <w:t>:</w:t>
      </w:r>
      <w:r w:rsidR="000243B1" w:rsidRPr="00A04FBD">
        <w:rPr>
          <w:b/>
        </w:rPr>
        <w:tab/>
      </w:r>
      <w:r w:rsidR="000243B1" w:rsidRPr="00A04FBD">
        <w:rPr>
          <w:b/>
        </w:rPr>
        <w:tab/>
        <w:t xml:space="preserve">  409</w:t>
      </w:r>
    </w:p>
    <w:p w:rsidR="003A2B78" w:rsidRPr="00A04FBD" w:rsidRDefault="003A2B78">
      <w:pPr>
        <w:rPr>
          <w:b/>
        </w:rPr>
      </w:pPr>
    </w:p>
    <w:p w:rsidR="003A2B78" w:rsidRPr="00A04FBD" w:rsidRDefault="003A2B78">
      <w:pPr>
        <w:rPr>
          <w:b/>
        </w:rPr>
      </w:pPr>
    </w:p>
    <w:p w:rsidR="003A2B78" w:rsidRPr="00A04FBD" w:rsidRDefault="003A2B78">
      <w:pPr>
        <w:jc w:val="both"/>
        <w:rPr>
          <w:b/>
        </w:rPr>
      </w:pPr>
      <w:r w:rsidRPr="00A04FBD">
        <w:rPr>
          <w:b/>
          <w:u w:val="single"/>
        </w:rPr>
        <w:t>GENERAL CLASS DESCRIPTION</w:t>
      </w:r>
      <w:r w:rsidRPr="00A04FBD">
        <w:rPr>
          <w:b/>
        </w:rPr>
        <w:t>:</w:t>
      </w:r>
    </w:p>
    <w:p w:rsidR="003A2B78" w:rsidRPr="00A04FBD" w:rsidRDefault="003A2B78">
      <w:pPr>
        <w:jc w:val="both"/>
        <w:rPr>
          <w:b/>
        </w:rPr>
      </w:pPr>
    </w:p>
    <w:p w:rsidR="003A2B78" w:rsidRPr="00A04FBD" w:rsidRDefault="00B0338E" w:rsidP="001600C8">
      <w:pPr>
        <w:jc w:val="both"/>
        <w:rPr>
          <w:rFonts w:cs="Arial"/>
        </w:rPr>
      </w:pPr>
      <w:r w:rsidRPr="00A04FBD">
        <w:rPr>
          <w:rFonts w:cs="Arial"/>
        </w:rPr>
        <w:t xml:space="preserve">Under general supervision, prepares human and animal tissue for diagnostic and research uses and performs simple analysis thereof.  </w:t>
      </w:r>
      <w:r w:rsidR="00D74BE2" w:rsidRPr="00A04FBD">
        <w:rPr>
          <w:rFonts w:cs="Arial"/>
        </w:rPr>
        <w:t>P</w:t>
      </w:r>
      <w:r w:rsidRPr="00A04FBD">
        <w:rPr>
          <w:rFonts w:cs="Arial"/>
        </w:rPr>
        <w:t>roficient in the performance of all routine and specialized procedures in the histopathology laboratory</w:t>
      </w:r>
      <w:r w:rsidR="001600C8" w:rsidRPr="00A04FBD">
        <w:rPr>
          <w:rFonts w:cs="Arial"/>
        </w:rPr>
        <w:t>.</w:t>
      </w:r>
    </w:p>
    <w:p w:rsidR="003A2B78" w:rsidRPr="00A04FBD" w:rsidRDefault="003A2B78">
      <w:pPr>
        <w:rPr>
          <w:rFonts w:cs="Arial"/>
          <w:b/>
        </w:rPr>
      </w:pPr>
    </w:p>
    <w:p w:rsidR="00094C12" w:rsidRPr="00A04FBD" w:rsidRDefault="00094C12">
      <w:pPr>
        <w:rPr>
          <w:rFonts w:cs="Arial"/>
          <w:b/>
        </w:rPr>
      </w:pPr>
    </w:p>
    <w:p w:rsidR="003A2B78" w:rsidRPr="00A04FBD" w:rsidRDefault="003A2B78">
      <w:pPr>
        <w:rPr>
          <w:rFonts w:cs="Arial"/>
          <w:b/>
        </w:rPr>
      </w:pPr>
      <w:r w:rsidRPr="00A04FBD">
        <w:rPr>
          <w:rFonts w:cs="Arial"/>
          <w:b/>
          <w:u w:val="single"/>
        </w:rPr>
        <w:t>CHARACTERISTIC DUTIES AND RESPONSIBILITIES</w:t>
      </w:r>
      <w:r w:rsidRPr="00A04FBD">
        <w:rPr>
          <w:rFonts w:cs="Arial"/>
          <w:b/>
        </w:rPr>
        <w:t>:</w:t>
      </w:r>
    </w:p>
    <w:p w:rsidR="003A2B78" w:rsidRPr="00A04FBD" w:rsidRDefault="003A2B78" w:rsidP="00B0338E">
      <w:pPr>
        <w:rPr>
          <w:rFonts w:cs="Arial"/>
          <w:b/>
        </w:rPr>
      </w:pPr>
    </w:p>
    <w:p w:rsidR="00B0338E" w:rsidRPr="00A04FBD" w:rsidRDefault="00B0338E" w:rsidP="00B0338E">
      <w:pPr>
        <w:numPr>
          <w:ilvl w:val="0"/>
          <w:numId w:val="19"/>
        </w:numPr>
        <w:tabs>
          <w:tab w:val="clear" w:pos="720"/>
          <w:tab w:val="num" w:pos="450"/>
        </w:tabs>
        <w:ind w:left="450" w:hanging="450"/>
        <w:rPr>
          <w:rFonts w:cs="Arial"/>
        </w:rPr>
      </w:pPr>
      <w:r w:rsidRPr="00A04FBD">
        <w:rPr>
          <w:rFonts w:cs="Arial"/>
        </w:rPr>
        <w:t xml:space="preserve">Prepares human and animal tissues from surgical, diagnostic, and autopsy sources, employing established techniques for fixation, dehydration, embedding, sectioning, and staining of the specimens. </w:t>
      </w:r>
    </w:p>
    <w:p w:rsidR="00B0338E" w:rsidRPr="00A04FBD" w:rsidRDefault="00B0338E" w:rsidP="00B0338E">
      <w:pPr>
        <w:rPr>
          <w:rFonts w:cs="Arial"/>
        </w:rPr>
      </w:pPr>
    </w:p>
    <w:p w:rsidR="00B0338E" w:rsidRPr="00A04FBD" w:rsidRDefault="00D74BE2" w:rsidP="00B0338E">
      <w:pPr>
        <w:numPr>
          <w:ilvl w:val="0"/>
          <w:numId w:val="19"/>
        </w:numPr>
        <w:tabs>
          <w:tab w:val="clear" w:pos="720"/>
          <w:tab w:val="num" w:pos="450"/>
        </w:tabs>
        <w:ind w:left="450" w:hanging="450"/>
        <w:rPr>
          <w:rFonts w:cs="Arial"/>
        </w:rPr>
      </w:pPr>
      <w:r w:rsidRPr="00A04FBD">
        <w:rPr>
          <w:rFonts w:cs="Arial"/>
        </w:rPr>
        <w:t>Performs</w:t>
      </w:r>
      <w:r w:rsidR="00B0338E" w:rsidRPr="00A04FBD">
        <w:rPr>
          <w:rFonts w:cs="Arial"/>
        </w:rPr>
        <w:t xml:space="preserve"> specialized staining methods, and fixation and processing procedures. </w:t>
      </w:r>
    </w:p>
    <w:p w:rsidR="00B0338E" w:rsidRPr="00A04FBD" w:rsidRDefault="00B0338E" w:rsidP="00B0338E">
      <w:pPr>
        <w:rPr>
          <w:rFonts w:cs="Arial"/>
        </w:rPr>
      </w:pPr>
    </w:p>
    <w:p w:rsidR="00B0338E" w:rsidRPr="00A04FBD" w:rsidRDefault="00B0338E" w:rsidP="00B0338E">
      <w:pPr>
        <w:numPr>
          <w:ilvl w:val="0"/>
          <w:numId w:val="19"/>
        </w:numPr>
        <w:tabs>
          <w:tab w:val="clear" w:pos="720"/>
          <w:tab w:val="num" w:pos="450"/>
        </w:tabs>
        <w:ind w:left="450" w:hanging="450"/>
        <w:rPr>
          <w:rFonts w:cs="Arial"/>
        </w:rPr>
      </w:pPr>
      <w:r w:rsidRPr="00A04FBD">
        <w:rPr>
          <w:rFonts w:cs="Arial"/>
        </w:rPr>
        <w:t xml:space="preserve">Studies all microscopic preparations to determine if the preparations are correct and complete. Makes repetitive analyses of the sections according to standard criteria. </w:t>
      </w:r>
    </w:p>
    <w:p w:rsidR="00B0338E" w:rsidRPr="00A04FBD" w:rsidRDefault="00B0338E" w:rsidP="00B0338E">
      <w:pPr>
        <w:rPr>
          <w:rFonts w:cs="Arial"/>
        </w:rPr>
      </w:pPr>
    </w:p>
    <w:p w:rsidR="00B0338E" w:rsidRPr="00A04FBD" w:rsidRDefault="00B0338E" w:rsidP="00B0338E">
      <w:pPr>
        <w:numPr>
          <w:ilvl w:val="0"/>
          <w:numId w:val="19"/>
        </w:numPr>
        <w:tabs>
          <w:tab w:val="clear" w:pos="720"/>
          <w:tab w:val="num" w:pos="450"/>
        </w:tabs>
        <w:ind w:left="450" w:hanging="450"/>
        <w:rPr>
          <w:rFonts w:cs="Arial"/>
        </w:rPr>
      </w:pPr>
      <w:r w:rsidRPr="00A04FBD">
        <w:rPr>
          <w:rFonts w:cs="Arial"/>
        </w:rPr>
        <w:t xml:space="preserve">Maintains complete histopathology laboratory records in an orderly system. </w:t>
      </w:r>
    </w:p>
    <w:p w:rsidR="00B0338E" w:rsidRPr="00A04FBD" w:rsidRDefault="00B0338E" w:rsidP="00B0338E">
      <w:pPr>
        <w:rPr>
          <w:rFonts w:cs="Arial"/>
        </w:rPr>
      </w:pPr>
    </w:p>
    <w:p w:rsidR="00B0338E" w:rsidRPr="00A04FBD" w:rsidRDefault="00B0338E" w:rsidP="00B0338E">
      <w:pPr>
        <w:numPr>
          <w:ilvl w:val="0"/>
          <w:numId w:val="19"/>
        </w:numPr>
        <w:tabs>
          <w:tab w:val="clear" w:pos="720"/>
          <w:tab w:val="num" w:pos="450"/>
        </w:tabs>
        <w:ind w:left="450" w:hanging="450"/>
      </w:pPr>
      <w:r w:rsidRPr="00A04FBD">
        <w:rPr>
          <w:rFonts w:cs="Arial"/>
        </w:rPr>
        <w:t xml:space="preserve">Assists in directing the work of other laboratory employees engaged in histological or related work: and give laboratory orientation and training to new employees in the histology laboratory. </w:t>
      </w:r>
    </w:p>
    <w:p w:rsidR="00B0338E" w:rsidRPr="00A04FBD" w:rsidRDefault="00B0338E" w:rsidP="00B0338E"/>
    <w:p w:rsidR="003A2B78" w:rsidRPr="00A04FBD" w:rsidRDefault="00D74BE2" w:rsidP="00B0338E">
      <w:pPr>
        <w:numPr>
          <w:ilvl w:val="0"/>
          <w:numId w:val="19"/>
        </w:numPr>
        <w:tabs>
          <w:tab w:val="clear" w:pos="720"/>
          <w:tab w:val="num" w:pos="450"/>
        </w:tabs>
        <w:ind w:left="450" w:hanging="450"/>
      </w:pPr>
      <w:r w:rsidRPr="00A04FBD">
        <w:rPr>
          <w:rFonts w:cs="Arial"/>
        </w:rPr>
        <w:t>R</w:t>
      </w:r>
      <w:r w:rsidR="00B0338E" w:rsidRPr="00A04FBD">
        <w:rPr>
          <w:rFonts w:cs="Arial"/>
        </w:rPr>
        <w:t>esponsible f</w:t>
      </w:r>
      <w:r w:rsidRPr="00A04FBD">
        <w:rPr>
          <w:rFonts w:cs="Arial"/>
        </w:rPr>
        <w:t>o</w:t>
      </w:r>
      <w:r w:rsidR="00B0338E" w:rsidRPr="00A04FBD">
        <w:rPr>
          <w:rFonts w:cs="Arial"/>
        </w:rPr>
        <w:t>r the proper preparation, storage, and maintenance of dyes, stains, and other solutions used in the histopathology laboratory. Maintains and cleans equipment</w:t>
      </w:r>
      <w:r w:rsidR="001600C8" w:rsidRPr="00A04FBD">
        <w:rPr>
          <w:rFonts w:cs="Arial"/>
        </w:rPr>
        <w:t>.</w:t>
      </w:r>
    </w:p>
    <w:p w:rsidR="003A2B78" w:rsidRPr="00A04FBD" w:rsidRDefault="003A2B78" w:rsidP="00B0338E">
      <w:pPr>
        <w:numPr>
          <w:ilvl w:val="12"/>
          <w:numId w:val="0"/>
        </w:numPr>
        <w:ind w:left="360" w:hanging="360"/>
        <w:jc w:val="both"/>
        <w:rPr>
          <w:b/>
        </w:rPr>
      </w:pPr>
    </w:p>
    <w:p w:rsidR="00367672" w:rsidRPr="00A04FBD" w:rsidRDefault="00367672" w:rsidP="00367672">
      <w:pPr>
        <w:jc w:val="both"/>
        <w:rPr>
          <w:szCs w:val="24"/>
        </w:rPr>
      </w:pPr>
    </w:p>
    <w:p w:rsidR="00367672" w:rsidRPr="00A04FBD" w:rsidRDefault="00367672" w:rsidP="00367672">
      <w:pPr>
        <w:rPr>
          <w:szCs w:val="24"/>
        </w:rPr>
      </w:pPr>
      <w:r w:rsidRPr="00A04FBD">
        <w:rPr>
          <w:b/>
          <w:szCs w:val="24"/>
          <w:u w:val="single"/>
        </w:rPr>
        <w:t>KNOWLEDGE, SKILLS, AND ABILITIES</w:t>
      </w:r>
      <w:r w:rsidRPr="00A04FBD">
        <w:rPr>
          <w:b/>
          <w:szCs w:val="24"/>
        </w:rPr>
        <w:t>:</w:t>
      </w:r>
    </w:p>
    <w:p w:rsidR="00367672" w:rsidRPr="00A04FBD" w:rsidRDefault="00367672" w:rsidP="00367672"/>
    <w:p w:rsidR="00367672" w:rsidRPr="00A04FBD" w:rsidRDefault="00367672" w:rsidP="00367672">
      <w:pPr>
        <w:numPr>
          <w:ilvl w:val="0"/>
          <w:numId w:val="20"/>
        </w:numPr>
        <w:tabs>
          <w:tab w:val="clear" w:pos="576"/>
          <w:tab w:val="num" w:pos="450"/>
        </w:tabs>
        <w:ind w:left="450" w:hanging="450"/>
        <w:jc w:val="both"/>
      </w:pPr>
      <w:r w:rsidRPr="00A04FBD">
        <w:t xml:space="preserve">Knowledge of care and use of laboratory equipment. </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 xml:space="preserve">Knowledge of principles of sanitation, health hazards, and the necessary precautionary measures. </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 xml:space="preserve">Knowledge of standard cleaning techniques and equipment and supplies required. </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Knowledge of keyboarding and computer data entry skills.</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 xml:space="preserve">Ability to communicate effectively with others. </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Ability to follow oral and written instructions.</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Ability to collect data, maintain accurate records and prepare reports.</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Ability to work with computerized inventory control systems.</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Ability to use and care for tools in maintenance and repair work.</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Ability to organize and prioritize multiple tasks.</w:t>
      </w:r>
    </w:p>
    <w:p w:rsidR="00367672" w:rsidRPr="00A04FBD" w:rsidRDefault="00367672" w:rsidP="00367672">
      <w:pPr>
        <w:tabs>
          <w:tab w:val="num" w:pos="450"/>
        </w:tabs>
        <w:ind w:left="450" w:hanging="450"/>
        <w:jc w:val="both"/>
      </w:pPr>
    </w:p>
    <w:p w:rsidR="00367672" w:rsidRPr="00A04FBD" w:rsidRDefault="00367672" w:rsidP="00367672">
      <w:pPr>
        <w:numPr>
          <w:ilvl w:val="0"/>
          <w:numId w:val="20"/>
        </w:numPr>
        <w:tabs>
          <w:tab w:val="clear" w:pos="576"/>
          <w:tab w:val="num" w:pos="450"/>
        </w:tabs>
        <w:ind w:left="450" w:hanging="450"/>
        <w:jc w:val="both"/>
      </w:pPr>
      <w:r w:rsidRPr="00A04FBD">
        <w:t>Ability to exercise functional supervision over employees.</w:t>
      </w:r>
    </w:p>
    <w:p w:rsidR="00367672" w:rsidRPr="00A04FBD" w:rsidRDefault="00367672" w:rsidP="00367672">
      <w:pPr>
        <w:numPr>
          <w:ilvl w:val="12"/>
          <w:numId w:val="0"/>
        </w:numPr>
        <w:jc w:val="both"/>
        <w:rPr>
          <w:b/>
        </w:rPr>
      </w:pPr>
    </w:p>
    <w:p w:rsidR="00367672" w:rsidRPr="00A04FBD" w:rsidRDefault="00367672" w:rsidP="00B0338E">
      <w:pPr>
        <w:jc w:val="both"/>
        <w:rPr>
          <w:b/>
          <w:u w:val="single"/>
        </w:rPr>
      </w:pPr>
    </w:p>
    <w:p w:rsidR="003A2B78" w:rsidRPr="00A04FBD" w:rsidRDefault="002B3C80">
      <w:pPr>
        <w:jc w:val="both"/>
        <w:rPr>
          <w:b/>
        </w:rPr>
      </w:pPr>
      <w:r w:rsidRPr="00A04FBD">
        <w:rPr>
          <w:b/>
          <w:u w:val="single"/>
        </w:rPr>
        <w:t>MINIMUM ELIGIBILITY REQUIREMENTS</w:t>
      </w:r>
      <w:r w:rsidR="003A2B78" w:rsidRPr="00A04FBD">
        <w:rPr>
          <w:b/>
        </w:rPr>
        <w:t>:</w:t>
      </w:r>
    </w:p>
    <w:p w:rsidR="003A2B78" w:rsidRPr="00A04FBD" w:rsidRDefault="003A2B78" w:rsidP="004F0BF5">
      <w:pPr>
        <w:jc w:val="both"/>
        <w:rPr>
          <w:rFonts w:cs="Arial"/>
          <w:b/>
        </w:rPr>
      </w:pPr>
    </w:p>
    <w:p w:rsidR="003A2B78" w:rsidRPr="00A04FBD" w:rsidRDefault="00B0338E" w:rsidP="004F0BF5">
      <w:pPr>
        <w:pStyle w:val="NormalWeb"/>
        <w:spacing w:before="0" w:beforeAutospacing="0" w:after="0" w:afterAutospacing="0"/>
        <w:rPr>
          <w:rFonts w:ascii="Arial" w:hAnsi="Arial" w:cs="Arial"/>
        </w:rPr>
      </w:pPr>
      <w:r w:rsidRPr="00A04FBD">
        <w:rPr>
          <w:rFonts w:ascii="Arial" w:hAnsi="Arial" w:cs="Arial"/>
        </w:rPr>
        <w:t>Eligibility for certification by the American Society of Clinical Pathologists in histologic technique</w:t>
      </w:r>
      <w:r w:rsidR="001600C8" w:rsidRPr="00A04FBD">
        <w:rPr>
          <w:rFonts w:ascii="Arial" w:hAnsi="Arial" w:cs="Arial"/>
        </w:rPr>
        <w:t>.</w:t>
      </w:r>
    </w:p>
    <w:p w:rsidR="003A2B78" w:rsidRPr="00A04FBD" w:rsidRDefault="003A2B78" w:rsidP="004F0BF5">
      <w:pPr>
        <w:jc w:val="both"/>
        <w:rPr>
          <w:rFonts w:cs="Arial"/>
        </w:rPr>
      </w:pPr>
    </w:p>
    <w:p w:rsidR="003A2B78" w:rsidRPr="00A04FBD" w:rsidRDefault="003A2B78" w:rsidP="004F0BF5">
      <w:pPr>
        <w:jc w:val="both"/>
        <w:rPr>
          <w:b/>
        </w:rPr>
      </w:pPr>
    </w:p>
    <w:p w:rsidR="003A2B78" w:rsidRPr="00A04FBD" w:rsidRDefault="004F0BF5">
      <w:pPr>
        <w:jc w:val="both"/>
      </w:pPr>
      <w:r w:rsidRPr="00A04FBD">
        <w:rPr>
          <w:sz w:val="16"/>
        </w:rPr>
        <w:t>H:(hr/classdes)326</w:t>
      </w:r>
      <w:r w:rsidR="00B0338E" w:rsidRPr="00A04FBD">
        <w:rPr>
          <w:sz w:val="16"/>
        </w:rPr>
        <w:t>2</w:t>
      </w:r>
      <w:r w:rsidR="003A2B78" w:rsidRPr="00A04FBD">
        <w:tab/>
      </w:r>
      <w:r w:rsidR="003A2B78" w:rsidRPr="00A04FBD">
        <w:tab/>
      </w:r>
      <w:r w:rsidR="002B3C80" w:rsidRPr="00A04FBD">
        <w:tab/>
      </w:r>
      <w:r w:rsidRPr="00A04FBD">
        <w:tab/>
      </w:r>
      <w:r w:rsidRPr="00A04FBD">
        <w:tab/>
      </w:r>
      <w:r w:rsidR="003A2B78" w:rsidRPr="00A04FBD">
        <w:rPr>
          <w:b/>
          <w:u w:val="single"/>
        </w:rPr>
        <w:t>REVISION EFFECTIVE</w:t>
      </w:r>
      <w:r w:rsidR="00367672" w:rsidRPr="00A04FBD">
        <w:rPr>
          <w:b/>
        </w:rPr>
        <w:t>:</w:t>
      </w:r>
      <w:r w:rsidR="00367672" w:rsidRPr="00A04FBD">
        <w:rPr>
          <w:b/>
        </w:rPr>
        <w:tab/>
        <w:t xml:space="preserve">     October 1, 2009</w:t>
      </w:r>
    </w:p>
    <w:sectPr w:rsidR="003A2B78" w:rsidRPr="00A04FBD"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B1" w:rsidRDefault="000141B1">
      <w:r>
        <w:separator/>
      </w:r>
    </w:p>
  </w:endnote>
  <w:endnote w:type="continuationSeparator" w:id="0">
    <w:p w:rsidR="000141B1" w:rsidRDefault="0001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38E" w:rsidRDefault="00B0338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B1" w:rsidRDefault="000141B1">
      <w:r>
        <w:separator/>
      </w:r>
    </w:p>
  </w:footnote>
  <w:footnote w:type="continuationSeparator" w:id="0">
    <w:p w:rsidR="000141B1" w:rsidRDefault="0001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38E" w:rsidRDefault="00B0338E" w:rsidP="00D65335">
    <w:pPr>
      <w:rPr>
        <w:b/>
      </w:rPr>
    </w:pPr>
    <w:r>
      <w:rPr>
        <w:b/>
        <w:u w:val="single"/>
      </w:rPr>
      <w:t>Class Title</w:t>
    </w:r>
    <w:r>
      <w:rPr>
        <w:b/>
      </w:rPr>
      <w:t>:</w:t>
    </w:r>
    <w:r>
      <w:rPr>
        <w:b/>
      </w:rPr>
      <w:tab/>
    </w:r>
    <w:r w:rsidR="00367672">
      <w:rPr>
        <w:rFonts w:cs="Arial"/>
        <w:b/>
        <w:bCs/>
      </w:rPr>
      <w:t>Histology Technician II</w:t>
    </w:r>
    <w:r>
      <w:rPr>
        <w:b/>
      </w:rPr>
      <w:tab/>
      <w:t xml:space="preserve"> </w:t>
    </w:r>
    <w:r>
      <w:rPr>
        <w:b/>
      </w:rPr>
      <w:tab/>
    </w:r>
    <w:r>
      <w:rPr>
        <w:b/>
      </w:rPr>
      <w:tab/>
    </w:r>
    <w:r>
      <w:rPr>
        <w:b/>
      </w:rPr>
      <w:tab/>
    </w:r>
    <w:r>
      <w:rPr>
        <w:b/>
        <w:u w:val="single"/>
      </w:rPr>
      <w:t>Class Code</w:t>
    </w:r>
    <w:r w:rsidR="00367672">
      <w:rPr>
        <w:b/>
      </w:rPr>
      <w:t>:</w:t>
    </w:r>
    <w:r w:rsidR="00367672">
      <w:rPr>
        <w:b/>
      </w:rPr>
      <w:tab/>
    </w:r>
    <w:r w:rsidR="00367672">
      <w:rPr>
        <w:b/>
      </w:rPr>
      <w:tab/>
      <w:t>3262</w:t>
    </w:r>
  </w:p>
  <w:p w:rsidR="00B0338E" w:rsidRPr="00600A77" w:rsidRDefault="00B0338E" w:rsidP="00D65335">
    <w:pPr>
      <w:rPr>
        <w:b/>
        <w:sz w:val="8"/>
        <w:szCs w:val="8"/>
      </w:rPr>
    </w:pPr>
  </w:p>
  <w:p w:rsidR="00B0338E" w:rsidRDefault="00B0338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67672">
      <w:rPr>
        <w:b/>
      </w:rPr>
      <w:t>:</w:t>
    </w:r>
    <w:r w:rsidR="00367672">
      <w:rPr>
        <w:b/>
      </w:rPr>
      <w:tab/>
    </w:r>
    <w:r w:rsidR="00367672">
      <w:rPr>
        <w:b/>
      </w:rPr>
      <w:tab/>
      <w:t xml:space="preserve">  409</w:t>
    </w:r>
  </w:p>
  <w:p w:rsidR="00B0338E" w:rsidRPr="00D65335" w:rsidRDefault="00B0338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24694"/>
    <w:multiLevelType w:val="multilevel"/>
    <w:tmpl w:val="E1CC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12555"/>
    <w:multiLevelType w:val="multilevel"/>
    <w:tmpl w:val="4F4E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0A40C6"/>
    <w:multiLevelType w:val="multilevel"/>
    <w:tmpl w:val="7152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E6BF8"/>
    <w:multiLevelType w:val="multilevel"/>
    <w:tmpl w:val="DDA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93225"/>
    <w:multiLevelType w:val="multilevel"/>
    <w:tmpl w:val="CAD4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F7D5359"/>
    <w:multiLevelType w:val="multilevel"/>
    <w:tmpl w:val="70FE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509F2399"/>
    <w:multiLevelType w:val="multilevel"/>
    <w:tmpl w:val="C8DA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C1231"/>
    <w:multiLevelType w:val="singleLevel"/>
    <w:tmpl w:val="014ADFB0"/>
    <w:lvl w:ilvl="0">
      <w:start w:val="1"/>
      <w:numFmt w:val="decimal"/>
      <w:lvlText w:val="%1."/>
      <w:lvlJc w:val="left"/>
      <w:pPr>
        <w:tabs>
          <w:tab w:val="num" w:pos="576"/>
        </w:tabs>
        <w:ind w:left="576" w:hanging="576"/>
      </w:pPr>
    </w:lvl>
  </w:abstractNum>
  <w:num w:numId="1" w16cid:durableId="1142576346">
    <w:abstractNumId w:val="11"/>
  </w:num>
  <w:num w:numId="2" w16cid:durableId="119955369">
    <w:abstractNumId w:val="11"/>
    <w:lvlOverride w:ilvl="0">
      <w:lvl w:ilvl="0">
        <w:start w:val="1"/>
        <w:numFmt w:val="decimal"/>
        <w:lvlText w:val="%1."/>
        <w:legacy w:legacy="1" w:legacySpace="0" w:legacyIndent="360"/>
        <w:lvlJc w:val="left"/>
        <w:pPr>
          <w:ind w:left="360" w:hanging="360"/>
        </w:pPr>
      </w:lvl>
    </w:lvlOverride>
  </w:num>
  <w:num w:numId="3" w16cid:durableId="813566238">
    <w:abstractNumId w:val="3"/>
  </w:num>
  <w:num w:numId="4" w16cid:durableId="24991470">
    <w:abstractNumId w:val="3"/>
    <w:lvlOverride w:ilvl="0">
      <w:lvl w:ilvl="0">
        <w:start w:val="1"/>
        <w:numFmt w:val="decimal"/>
        <w:lvlText w:val="%1."/>
        <w:legacy w:legacy="1" w:legacySpace="0" w:legacyIndent="360"/>
        <w:lvlJc w:val="left"/>
        <w:pPr>
          <w:ind w:left="360" w:hanging="360"/>
        </w:pPr>
      </w:lvl>
    </w:lvlOverride>
  </w:num>
  <w:num w:numId="5" w16cid:durableId="1115247486">
    <w:abstractNumId w:val="12"/>
  </w:num>
  <w:num w:numId="6" w16cid:durableId="1507474386">
    <w:abstractNumId w:val="14"/>
  </w:num>
  <w:num w:numId="7" w16cid:durableId="461462748">
    <w:abstractNumId w:val="14"/>
    <w:lvlOverride w:ilvl="0">
      <w:lvl w:ilvl="0">
        <w:start w:val="1"/>
        <w:numFmt w:val="decimal"/>
        <w:lvlText w:val="%1."/>
        <w:legacy w:legacy="1" w:legacySpace="0" w:legacyIndent="360"/>
        <w:lvlJc w:val="left"/>
        <w:pPr>
          <w:ind w:left="360" w:hanging="360"/>
        </w:pPr>
      </w:lvl>
    </w:lvlOverride>
  </w:num>
  <w:num w:numId="8" w16cid:durableId="564338699">
    <w:abstractNumId w:val="0"/>
  </w:num>
  <w:num w:numId="9" w16cid:durableId="237253459">
    <w:abstractNumId w:val="9"/>
  </w:num>
  <w:num w:numId="10" w16cid:durableId="568880460">
    <w:abstractNumId w:val="4"/>
  </w:num>
  <w:num w:numId="11" w16cid:durableId="1103767405">
    <w:abstractNumId w:val="8"/>
  </w:num>
  <w:num w:numId="12" w16cid:durableId="698355372">
    <w:abstractNumId w:val="10"/>
  </w:num>
  <w:num w:numId="13" w16cid:durableId="311299387">
    <w:abstractNumId w:val="2"/>
  </w:num>
  <w:num w:numId="14" w16cid:durableId="1251964784">
    <w:abstractNumId w:val="7"/>
  </w:num>
  <w:num w:numId="15" w16cid:durableId="1218012146">
    <w:abstractNumId w:val="1"/>
  </w:num>
  <w:num w:numId="16" w16cid:durableId="204369640">
    <w:abstractNumId w:val="15"/>
  </w:num>
  <w:num w:numId="17" w16cid:durableId="112680280">
    <w:abstractNumId w:val="13"/>
  </w:num>
  <w:num w:numId="18" w16cid:durableId="1084836762">
    <w:abstractNumId w:val="6"/>
  </w:num>
  <w:num w:numId="19" w16cid:durableId="181630966">
    <w:abstractNumId w:val="5"/>
  </w:num>
  <w:num w:numId="20" w16cid:durableId="17449121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1B1"/>
    <w:rsid w:val="000243B1"/>
    <w:rsid w:val="00094C12"/>
    <w:rsid w:val="001600C8"/>
    <w:rsid w:val="001E2A30"/>
    <w:rsid w:val="002B3C80"/>
    <w:rsid w:val="002F2B80"/>
    <w:rsid w:val="00333F1A"/>
    <w:rsid w:val="00347BBF"/>
    <w:rsid w:val="00367672"/>
    <w:rsid w:val="003A2B78"/>
    <w:rsid w:val="00444CE3"/>
    <w:rsid w:val="0048781B"/>
    <w:rsid w:val="004B6CA9"/>
    <w:rsid w:val="004F0BF5"/>
    <w:rsid w:val="00600A77"/>
    <w:rsid w:val="006A1288"/>
    <w:rsid w:val="0075163D"/>
    <w:rsid w:val="007A158C"/>
    <w:rsid w:val="008127B9"/>
    <w:rsid w:val="008C6794"/>
    <w:rsid w:val="009336D5"/>
    <w:rsid w:val="00A04FBD"/>
    <w:rsid w:val="00A379F8"/>
    <w:rsid w:val="00AB2559"/>
    <w:rsid w:val="00AD4EE2"/>
    <w:rsid w:val="00B0338E"/>
    <w:rsid w:val="00CA712F"/>
    <w:rsid w:val="00D65335"/>
    <w:rsid w:val="00D74BE2"/>
    <w:rsid w:val="00E97A88"/>
    <w:rsid w:val="00F44757"/>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7C7707-0101-4B72-8E05-5D778402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1600C8"/>
    <w:pPr>
      <w:spacing w:before="100" w:beforeAutospacing="1" w:after="100" w:afterAutospacing="1"/>
    </w:pPr>
    <w:rPr>
      <w:rFonts w:ascii="Times New Roman" w:hAnsi="Times New Roman"/>
      <w:szCs w:val="24"/>
    </w:rPr>
  </w:style>
  <w:style w:type="character" w:styleId="Hyperlink">
    <w:name w:val="Hyperlink"/>
    <w:basedOn w:val="DefaultParagraphFont"/>
    <w:rsid w:val="00094C12"/>
    <w:rPr>
      <w:color w:val="0000FF"/>
      <w:u w:val="single"/>
    </w:rPr>
  </w:style>
  <w:style w:type="character" w:styleId="FollowedHyperlink">
    <w:name w:val="FollowedHyperlink"/>
    <w:basedOn w:val="DefaultParagraphFont"/>
    <w:rsid w:val="00094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2023-03-30T19:23:00Z</dcterms:created>
  <dcterms:modified xsi:type="dcterms:W3CDTF">2023-03-30T19:23:00Z</dcterms:modified>
</cp:coreProperties>
</file>