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09D0" w:rsidRPr="00C45C4A" w:rsidRDefault="008709D0">
      <w:pPr>
        <w:pStyle w:val="Title"/>
      </w:pPr>
      <w:r w:rsidRPr="00C45C4A">
        <w:t>BOARD OF REGENTS</w:t>
      </w:r>
    </w:p>
    <w:p w:rsidR="008709D0" w:rsidRPr="00C45C4A" w:rsidRDefault="008709D0">
      <w:pPr>
        <w:jc w:val="center"/>
        <w:rPr>
          <w:rFonts w:ascii="Arial" w:hAnsi="Arial"/>
          <w:b/>
          <w:sz w:val="36"/>
        </w:rPr>
      </w:pPr>
      <w:r w:rsidRPr="00C45C4A">
        <w:rPr>
          <w:rFonts w:ascii="Arial" w:hAnsi="Arial"/>
          <w:b/>
          <w:sz w:val="36"/>
        </w:rPr>
        <w:t xml:space="preserve">STATE OF </w:t>
      </w:r>
      <w:smartTag w:uri="urn:schemas-microsoft-com:office:smarttags" w:element="place">
        <w:smartTag w:uri="urn:schemas-microsoft-com:office:smarttags" w:element="State">
          <w:r w:rsidRPr="00C45C4A">
            <w:rPr>
              <w:rFonts w:ascii="Arial" w:hAnsi="Arial"/>
              <w:b/>
              <w:sz w:val="36"/>
            </w:rPr>
            <w:t>IOWA</w:t>
          </w:r>
        </w:smartTag>
      </w:smartTag>
    </w:p>
    <w:p w:rsidR="008709D0" w:rsidRPr="00C45C4A" w:rsidRDefault="008709D0">
      <w:pPr>
        <w:jc w:val="center"/>
        <w:rPr>
          <w:rFonts w:ascii="Arial" w:hAnsi="Arial"/>
          <w:b/>
          <w:sz w:val="16"/>
        </w:rPr>
      </w:pPr>
    </w:p>
    <w:p w:rsidR="008709D0" w:rsidRPr="00C45C4A" w:rsidRDefault="008709D0">
      <w:pPr>
        <w:jc w:val="center"/>
        <w:rPr>
          <w:rFonts w:ascii="Arial" w:hAnsi="Arial"/>
          <w:b/>
          <w:sz w:val="36"/>
        </w:rPr>
      </w:pPr>
      <w:r w:rsidRPr="00C45C4A">
        <w:rPr>
          <w:rFonts w:ascii="Arial" w:hAnsi="Arial"/>
          <w:b/>
          <w:sz w:val="36"/>
        </w:rPr>
        <w:t>REGENT MERIT SYSTEM</w:t>
      </w:r>
    </w:p>
    <w:p w:rsidR="008709D0" w:rsidRPr="00C45C4A" w:rsidRDefault="008709D0">
      <w:pPr>
        <w:jc w:val="center"/>
        <w:rPr>
          <w:rFonts w:ascii="Arial" w:hAnsi="Arial"/>
          <w:b/>
          <w:sz w:val="36"/>
        </w:rPr>
      </w:pPr>
    </w:p>
    <w:p w:rsidR="008709D0" w:rsidRPr="00C45C4A" w:rsidRDefault="008709D0">
      <w:pPr>
        <w:rPr>
          <w:rFonts w:ascii="Arial" w:hAnsi="Arial"/>
          <w:b/>
          <w:sz w:val="24"/>
        </w:rPr>
      </w:pPr>
      <w:r w:rsidRPr="00C45C4A">
        <w:rPr>
          <w:rFonts w:ascii="Arial" w:hAnsi="Arial"/>
          <w:b/>
          <w:sz w:val="24"/>
          <w:u w:val="single"/>
        </w:rPr>
        <w:t>Class Title</w:t>
      </w:r>
      <w:r w:rsidR="00C91AA3" w:rsidRPr="00C45C4A">
        <w:rPr>
          <w:rFonts w:ascii="Arial" w:hAnsi="Arial"/>
          <w:b/>
          <w:sz w:val="24"/>
        </w:rPr>
        <w:t>:</w:t>
      </w:r>
      <w:r w:rsidR="00C91AA3" w:rsidRPr="00C45C4A">
        <w:rPr>
          <w:rFonts w:ascii="Arial" w:hAnsi="Arial"/>
          <w:b/>
          <w:sz w:val="24"/>
        </w:rPr>
        <w:tab/>
      </w:r>
      <w:r w:rsidR="00727724" w:rsidRPr="00C45C4A">
        <w:rPr>
          <w:rFonts w:ascii="Arial" w:hAnsi="Arial"/>
          <w:b/>
          <w:sz w:val="24"/>
        </w:rPr>
        <w:t>Care Team Coordinator</w:t>
      </w:r>
      <w:r w:rsidR="0061439D" w:rsidRPr="00C45C4A">
        <w:rPr>
          <w:rFonts w:ascii="Arial" w:hAnsi="Arial"/>
          <w:b/>
          <w:sz w:val="24"/>
        </w:rPr>
        <w:tab/>
      </w:r>
      <w:r w:rsidR="0061439D" w:rsidRPr="00C45C4A">
        <w:rPr>
          <w:rFonts w:ascii="Arial" w:hAnsi="Arial"/>
          <w:b/>
          <w:sz w:val="24"/>
        </w:rPr>
        <w:tab/>
      </w:r>
      <w:r w:rsidRPr="00C45C4A">
        <w:rPr>
          <w:rFonts w:ascii="Arial" w:hAnsi="Arial"/>
          <w:b/>
          <w:sz w:val="24"/>
        </w:rPr>
        <w:tab/>
      </w:r>
      <w:r w:rsidR="003E235F" w:rsidRPr="00C45C4A">
        <w:rPr>
          <w:rFonts w:ascii="Arial" w:hAnsi="Arial"/>
          <w:b/>
          <w:sz w:val="24"/>
        </w:rPr>
        <w:t xml:space="preserve">      </w:t>
      </w:r>
      <w:r w:rsidRPr="00C45C4A">
        <w:rPr>
          <w:rFonts w:ascii="Arial" w:hAnsi="Arial"/>
          <w:b/>
          <w:sz w:val="24"/>
          <w:u w:val="single"/>
        </w:rPr>
        <w:t>Class Code</w:t>
      </w:r>
      <w:r w:rsidR="00521D1C" w:rsidRPr="00C45C4A">
        <w:rPr>
          <w:rFonts w:ascii="Arial" w:hAnsi="Arial"/>
          <w:b/>
          <w:sz w:val="24"/>
        </w:rPr>
        <w:t xml:space="preserve">:  </w:t>
      </w:r>
      <w:r w:rsidR="003E235F" w:rsidRPr="00C45C4A">
        <w:rPr>
          <w:rFonts w:ascii="Arial" w:hAnsi="Arial"/>
          <w:b/>
          <w:sz w:val="24"/>
        </w:rPr>
        <w:t xml:space="preserve">    </w:t>
      </w:r>
      <w:r w:rsidR="005271A8">
        <w:rPr>
          <w:rFonts w:ascii="Arial" w:hAnsi="Arial"/>
          <w:b/>
          <w:sz w:val="24"/>
        </w:rPr>
        <w:t>7931</w:t>
      </w:r>
    </w:p>
    <w:p w:rsidR="008709D0" w:rsidRPr="00C45C4A" w:rsidRDefault="008709D0">
      <w:pPr>
        <w:rPr>
          <w:rFonts w:ascii="Arial" w:hAnsi="Arial"/>
          <w:b/>
          <w:sz w:val="24"/>
        </w:rPr>
      </w:pPr>
    </w:p>
    <w:p w:rsidR="008709D0" w:rsidRPr="00C45C4A" w:rsidRDefault="00521D1C" w:rsidP="00521D1C">
      <w:pPr>
        <w:ind w:left="5760"/>
        <w:jc w:val="center"/>
        <w:rPr>
          <w:rFonts w:ascii="Arial" w:hAnsi="Arial"/>
          <w:b/>
        </w:rPr>
      </w:pPr>
      <w:r w:rsidRPr="00C45C4A">
        <w:rPr>
          <w:rFonts w:ascii="Arial" w:hAnsi="Arial"/>
          <w:b/>
          <w:sz w:val="24"/>
        </w:rPr>
        <w:t xml:space="preserve">    </w:t>
      </w:r>
      <w:r w:rsidR="008709D0" w:rsidRPr="00C45C4A">
        <w:rPr>
          <w:rFonts w:ascii="Arial" w:hAnsi="Arial"/>
          <w:b/>
          <w:sz w:val="24"/>
          <w:u w:val="single"/>
        </w:rPr>
        <w:t>Pay Grade</w:t>
      </w:r>
      <w:r w:rsidR="008709D0" w:rsidRPr="00C45C4A">
        <w:rPr>
          <w:rFonts w:ascii="Arial" w:hAnsi="Arial"/>
          <w:b/>
          <w:sz w:val="24"/>
        </w:rPr>
        <w:t xml:space="preserve">:      </w:t>
      </w:r>
      <w:r w:rsidR="003E235F" w:rsidRPr="00C45C4A">
        <w:rPr>
          <w:rFonts w:ascii="Arial" w:hAnsi="Arial"/>
          <w:b/>
          <w:sz w:val="24"/>
        </w:rPr>
        <w:t xml:space="preserve">     </w:t>
      </w:r>
      <w:r w:rsidR="00E51B34">
        <w:rPr>
          <w:rFonts w:ascii="Arial" w:hAnsi="Arial"/>
          <w:b/>
          <w:sz w:val="24"/>
        </w:rPr>
        <w:t>4</w:t>
      </w:r>
      <w:r w:rsidR="004264CC">
        <w:rPr>
          <w:rFonts w:ascii="Arial" w:hAnsi="Arial"/>
          <w:b/>
          <w:sz w:val="24"/>
        </w:rPr>
        <w:t>10</w:t>
      </w:r>
    </w:p>
    <w:p w:rsidR="008709D0" w:rsidRPr="00C45C4A" w:rsidRDefault="008709D0">
      <w:pPr>
        <w:rPr>
          <w:rFonts w:ascii="Arial" w:hAnsi="Arial"/>
          <w:b/>
        </w:rPr>
      </w:pPr>
    </w:p>
    <w:p w:rsidR="008709D0" w:rsidRPr="00C45C4A" w:rsidRDefault="008709D0">
      <w:pPr>
        <w:rPr>
          <w:rFonts w:ascii="Arial" w:hAnsi="Arial"/>
          <w:b/>
        </w:rPr>
      </w:pPr>
    </w:p>
    <w:p w:rsidR="008709D0" w:rsidRPr="00C45C4A" w:rsidRDefault="008709D0">
      <w:pPr>
        <w:jc w:val="both"/>
        <w:rPr>
          <w:rFonts w:ascii="Arial" w:hAnsi="Arial"/>
          <w:b/>
          <w:sz w:val="24"/>
          <w:u w:val="single"/>
        </w:rPr>
      </w:pPr>
      <w:r w:rsidRPr="00C45C4A">
        <w:rPr>
          <w:rFonts w:ascii="Arial" w:hAnsi="Arial"/>
          <w:b/>
          <w:sz w:val="24"/>
          <w:u w:val="single"/>
        </w:rPr>
        <w:t xml:space="preserve">GENERAL CLASS DESCRIPTION:  </w:t>
      </w:r>
    </w:p>
    <w:p w:rsidR="008709D0" w:rsidRPr="00C45C4A" w:rsidRDefault="008709D0">
      <w:pPr>
        <w:jc w:val="both"/>
        <w:rPr>
          <w:rFonts w:ascii="Arial" w:hAnsi="Arial"/>
          <w:b/>
        </w:rPr>
      </w:pPr>
    </w:p>
    <w:p w:rsidR="008709D0" w:rsidRPr="00C45C4A" w:rsidRDefault="0016521C" w:rsidP="001D167B">
      <w:pPr>
        <w:jc w:val="both"/>
        <w:rPr>
          <w:rFonts w:ascii="Arial" w:hAnsi="Arial"/>
          <w:b/>
        </w:rPr>
      </w:pPr>
      <w:r w:rsidRPr="00C45C4A">
        <w:rPr>
          <w:rFonts w:ascii="Arial" w:hAnsi="Arial"/>
          <w:sz w:val="24"/>
        </w:rPr>
        <w:t xml:space="preserve">Enters </w:t>
      </w:r>
      <w:r w:rsidR="00521D1C" w:rsidRPr="00C45C4A">
        <w:rPr>
          <w:rFonts w:ascii="Arial" w:hAnsi="Arial"/>
          <w:sz w:val="24"/>
        </w:rPr>
        <w:t>information into the electronic medical record at the direction of the physician or lice</w:t>
      </w:r>
      <w:r w:rsidRPr="00C45C4A">
        <w:rPr>
          <w:rFonts w:ascii="Arial" w:hAnsi="Arial"/>
          <w:sz w:val="24"/>
        </w:rPr>
        <w:t>n</w:t>
      </w:r>
      <w:r w:rsidR="00750C6D" w:rsidRPr="00C45C4A">
        <w:rPr>
          <w:rFonts w:ascii="Arial" w:hAnsi="Arial"/>
          <w:sz w:val="24"/>
        </w:rPr>
        <w:t xml:space="preserve">sed independent practitioner. </w:t>
      </w:r>
      <w:r w:rsidR="007F6D3C" w:rsidRPr="00C45C4A">
        <w:rPr>
          <w:rFonts w:ascii="Arial" w:hAnsi="Arial"/>
          <w:sz w:val="24"/>
        </w:rPr>
        <w:t>I</w:t>
      </w:r>
      <w:r w:rsidR="00521D1C" w:rsidRPr="00C45C4A">
        <w:rPr>
          <w:rFonts w:ascii="Arial" w:hAnsi="Arial"/>
          <w:sz w:val="24"/>
        </w:rPr>
        <w:t>ncrease</w:t>
      </w:r>
      <w:r w:rsidR="001724B0" w:rsidRPr="00C45C4A">
        <w:rPr>
          <w:rFonts w:ascii="Arial" w:hAnsi="Arial"/>
          <w:sz w:val="24"/>
        </w:rPr>
        <w:t>s</w:t>
      </w:r>
      <w:r w:rsidR="00521D1C" w:rsidRPr="00C45C4A">
        <w:rPr>
          <w:rFonts w:ascii="Arial" w:hAnsi="Arial"/>
          <w:sz w:val="24"/>
        </w:rPr>
        <w:t xml:space="preserve"> the efficiency and productivity of the physician</w:t>
      </w:r>
      <w:r w:rsidRPr="00C45C4A">
        <w:rPr>
          <w:rFonts w:ascii="Arial" w:hAnsi="Arial"/>
          <w:sz w:val="24"/>
        </w:rPr>
        <w:t xml:space="preserve"> and anticipate</w:t>
      </w:r>
      <w:r w:rsidR="001724B0" w:rsidRPr="00C45C4A">
        <w:rPr>
          <w:rFonts w:ascii="Arial" w:hAnsi="Arial"/>
          <w:sz w:val="24"/>
        </w:rPr>
        <w:t>s</w:t>
      </w:r>
      <w:r w:rsidR="00750C6D" w:rsidRPr="00C45C4A">
        <w:rPr>
          <w:rFonts w:ascii="Arial" w:hAnsi="Arial"/>
          <w:sz w:val="24"/>
        </w:rPr>
        <w:t xml:space="preserve"> future</w:t>
      </w:r>
      <w:r w:rsidRPr="00C45C4A">
        <w:rPr>
          <w:rFonts w:ascii="Arial" w:hAnsi="Arial"/>
          <w:sz w:val="24"/>
        </w:rPr>
        <w:t xml:space="preserve"> needs to fa</w:t>
      </w:r>
      <w:r w:rsidR="007F6D3C" w:rsidRPr="00C45C4A">
        <w:rPr>
          <w:rFonts w:ascii="Arial" w:hAnsi="Arial"/>
          <w:sz w:val="24"/>
        </w:rPr>
        <w:t>ci</w:t>
      </w:r>
      <w:r w:rsidR="00750C6D" w:rsidRPr="00C45C4A">
        <w:rPr>
          <w:rFonts w:ascii="Arial" w:hAnsi="Arial"/>
          <w:sz w:val="24"/>
        </w:rPr>
        <w:t xml:space="preserve">litate the flow of the clinic. </w:t>
      </w:r>
      <w:r w:rsidR="007F6D3C" w:rsidRPr="00C45C4A">
        <w:rPr>
          <w:rFonts w:ascii="Arial" w:hAnsi="Arial"/>
          <w:sz w:val="24"/>
        </w:rPr>
        <w:t>A</w:t>
      </w:r>
      <w:r w:rsidR="00521D1C" w:rsidRPr="00C45C4A">
        <w:rPr>
          <w:rFonts w:ascii="Arial" w:hAnsi="Arial"/>
          <w:sz w:val="24"/>
        </w:rPr>
        <w:t xml:space="preserve">ccurately documents events and decision-making in a manner that results in </w:t>
      </w:r>
      <w:r w:rsidR="00696BF2" w:rsidRPr="00C45C4A">
        <w:rPr>
          <w:rFonts w:ascii="Arial" w:hAnsi="Arial"/>
          <w:sz w:val="24"/>
        </w:rPr>
        <w:t>appropriate medical charting.</w:t>
      </w:r>
      <w:r w:rsidR="00750C6D" w:rsidRPr="00C45C4A">
        <w:rPr>
          <w:rFonts w:ascii="Arial" w:hAnsi="Arial"/>
          <w:sz w:val="24"/>
        </w:rPr>
        <w:t xml:space="preserve"> </w:t>
      </w:r>
      <w:r w:rsidRPr="00C45C4A">
        <w:rPr>
          <w:rFonts w:ascii="Arial" w:hAnsi="Arial"/>
          <w:sz w:val="24"/>
        </w:rPr>
        <w:t>Performs technical and patient care responsibilities as directed by physician or licensed independent practitioner.</w:t>
      </w:r>
    </w:p>
    <w:p w:rsidR="00DF64D9" w:rsidRPr="00C45C4A" w:rsidRDefault="00DF64D9" w:rsidP="001D167B">
      <w:pPr>
        <w:jc w:val="both"/>
        <w:rPr>
          <w:rFonts w:ascii="Arial" w:hAnsi="Arial"/>
          <w:b/>
        </w:rPr>
      </w:pPr>
    </w:p>
    <w:p w:rsidR="008709D0" w:rsidRPr="00C45C4A" w:rsidRDefault="008709D0" w:rsidP="001D167B">
      <w:pPr>
        <w:jc w:val="both"/>
        <w:rPr>
          <w:rFonts w:ascii="Arial" w:hAnsi="Arial"/>
          <w:b/>
          <w:sz w:val="24"/>
          <w:u w:val="single"/>
        </w:rPr>
      </w:pPr>
      <w:r w:rsidRPr="00C45C4A">
        <w:rPr>
          <w:rFonts w:ascii="Arial" w:hAnsi="Arial"/>
          <w:b/>
          <w:sz w:val="24"/>
          <w:u w:val="single"/>
        </w:rPr>
        <w:t>CHARACTERISTIC DUTIES AND RESPONSIBILITIES:</w:t>
      </w:r>
    </w:p>
    <w:p w:rsidR="008709D0" w:rsidRPr="00C45C4A" w:rsidRDefault="008709D0" w:rsidP="001D167B">
      <w:pPr>
        <w:jc w:val="both"/>
        <w:rPr>
          <w:rFonts w:ascii="Arial" w:hAnsi="Arial"/>
          <w:sz w:val="24"/>
        </w:rPr>
      </w:pPr>
    </w:p>
    <w:p w:rsidR="005A55EF" w:rsidRPr="00C45C4A" w:rsidRDefault="005A55EF" w:rsidP="00696BF2">
      <w:pPr>
        <w:pStyle w:val="BodyText"/>
        <w:numPr>
          <w:ilvl w:val="0"/>
          <w:numId w:val="21"/>
        </w:numPr>
        <w:ind w:left="360"/>
        <w:rPr>
          <w:rFonts w:cs="Arial"/>
          <w:szCs w:val="24"/>
        </w:rPr>
      </w:pPr>
      <w:r w:rsidRPr="00C45C4A">
        <w:rPr>
          <w:rFonts w:cs="Arial"/>
          <w:szCs w:val="24"/>
        </w:rPr>
        <w:t>Perform</w:t>
      </w:r>
      <w:r w:rsidR="001724B0" w:rsidRPr="00C45C4A">
        <w:rPr>
          <w:rFonts w:cs="Arial"/>
          <w:szCs w:val="24"/>
        </w:rPr>
        <w:t>s</w:t>
      </w:r>
      <w:r w:rsidRPr="00C45C4A">
        <w:rPr>
          <w:rFonts w:cs="Arial"/>
          <w:szCs w:val="24"/>
        </w:rPr>
        <w:t xml:space="preserve"> patient care responsibilities of a Medical Assistant or other certified health care provider including, but not limited to, assisting with physical examination</w:t>
      </w:r>
      <w:r w:rsidR="00750C6D" w:rsidRPr="00C45C4A">
        <w:rPr>
          <w:rFonts w:cs="Arial"/>
          <w:szCs w:val="24"/>
        </w:rPr>
        <w:t xml:space="preserve">s, </w:t>
      </w:r>
      <w:r w:rsidRPr="00C45C4A">
        <w:rPr>
          <w:rFonts w:cs="Arial"/>
          <w:szCs w:val="24"/>
        </w:rPr>
        <w:t>administering routin</w:t>
      </w:r>
      <w:r w:rsidR="003E235F" w:rsidRPr="00C45C4A">
        <w:rPr>
          <w:rFonts w:cs="Arial"/>
          <w:szCs w:val="24"/>
        </w:rPr>
        <w:t>e</w:t>
      </w:r>
      <w:r w:rsidRPr="00C45C4A">
        <w:rPr>
          <w:rFonts w:cs="Arial"/>
          <w:szCs w:val="24"/>
        </w:rPr>
        <w:t xml:space="preserve"> medications, performing routine laboratory tests, and operating and maintaining specialized medical equipment.</w:t>
      </w:r>
    </w:p>
    <w:p w:rsidR="005A55EF" w:rsidRPr="00C45C4A" w:rsidRDefault="005A55EF" w:rsidP="005A55EF">
      <w:pPr>
        <w:pStyle w:val="BodyText"/>
        <w:ind w:left="360"/>
        <w:rPr>
          <w:rFonts w:cs="Arial"/>
          <w:szCs w:val="24"/>
        </w:rPr>
      </w:pPr>
    </w:p>
    <w:p w:rsidR="00696BF2" w:rsidRPr="00C45C4A" w:rsidRDefault="00696BF2" w:rsidP="00696BF2">
      <w:pPr>
        <w:pStyle w:val="BodyText"/>
        <w:numPr>
          <w:ilvl w:val="0"/>
          <w:numId w:val="21"/>
        </w:numPr>
        <w:ind w:left="360"/>
        <w:rPr>
          <w:rFonts w:cs="Arial"/>
          <w:szCs w:val="24"/>
        </w:rPr>
      </w:pPr>
      <w:r w:rsidRPr="00C45C4A">
        <w:rPr>
          <w:rFonts w:cs="Arial"/>
          <w:szCs w:val="24"/>
        </w:rPr>
        <w:t>Responsible for the daily flow of the Care Team and f</w:t>
      </w:r>
      <w:r w:rsidR="00750C6D" w:rsidRPr="00C45C4A">
        <w:rPr>
          <w:rFonts w:cs="Arial"/>
          <w:szCs w:val="24"/>
        </w:rPr>
        <w:t xml:space="preserve">acilitates daily team huddles. </w:t>
      </w:r>
      <w:r w:rsidRPr="00C45C4A">
        <w:rPr>
          <w:rFonts w:cs="Arial"/>
          <w:szCs w:val="24"/>
        </w:rPr>
        <w:t>The Care Team Coordinator understands clinic flow to maximize clinic usage to meet patient needs.</w:t>
      </w:r>
    </w:p>
    <w:p w:rsidR="00696BF2" w:rsidRPr="00C45C4A" w:rsidRDefault="00696BF2" w:rsidP="00696BF2">
      <w:pPr>
        <w:pStyle w:val="BodyText"/>
        <w:ind w:left="360"/>
        <w:rPr>
          <w:rFonts w:cs="Arial"/>
          <w:szCs w:val="24"/>
        </w:rPr>
      </w:pPr>
    </w:p>
    <w:p w:rsidR="00696BF2" w:rsidRPr="00C45C4A" w:rsidRDefault="00696BF2" w:rsidP="001724B0">
      <w:pPr>
        <w:pStyle w:val="BodyText"/>
        <w:numPr>
          <w:ilvl w:val="0"/>
          <w:numId w:val="21"/>
        </w:numPr>
        <w:ind w:left="360"/>
        <w:rPr>
          <w:rFonts w:cs="Arial"/>
          <w:szCs w:val="24"/>
        </w:rPr>
      </w:pPr>
      <w:r w:rsidRPr="00C45C4A">
        <w:rPr>
          <w:rFonts w:cs="Arial"/>
          <w:szCs w:val="24"/>
        </w:rPr>
        <w:t xml:space="preserve">Follows enhanced and standard </w:t>
      </w:r>
      <w:r w:rsidR="003028F3" w:rsidRPr="00C45C4A">
        <w:rPr>
          <w:rFonts w:cs="Arial"/>
          <w:szCs w:val="24"/>
        </w:rPr>
        <w:t xml:space="preserve">patient </w:t>
      </w:r>
      <w:r w:rsidRPr="00C45C4A">
        <w:rPr>
          <w:rFonts w:cs="Arial"/>
          <w:szCs w:val="24"/>
        </w:rPr>
        <w:t>rooming protocols.</w:t>
      </w:r>
      <w:r w:rsidR="00750C6D" w:rsidRPr="00C45C4A">
        <w:rPr>
          <w:rFonts w:cs="Arial"/>
          <w:szCs w:val="24"/>
        </w:rPr>
        <w:t xml:space="preserve"> </w:t>
      </w:r>
      <w:r w:rsidRPr="00C45C4A">
        <w:rPr>
          <w:rFonts w:cs="Arial"/>
          <w:szCs w:val="24"/>
        </w:rPr>
        <w:t xml:space="preserve">Prepares the clinic note for the patient visit by manually bringing in provider-built </w:t>
      </w:r>
      <w:r w:rsidR="003B221F" w:rsidRPr="00C45C4A">
        <w:rPr>
          <w:rFonts w:cs="Arial"/>
          <w:szCs w:val="24"/>
        </w:rPr>
        <w:t xml:space="preserve">Electronic Medical Record (EMR) </w:t>
      </w:r>
      <w:r w:rsidRPr="00C45C4A">
        <w:rPr>
          <w:rFonts w:cs="Arial"/>
          <w:szCs w:val="24"/>
        </w:rPr>
        <w:t>documentation tools for the following sections: history of present illness, review of system, physical exam, assessment</w:t>
      </w:r>
      <w:r w:rsidR="004264CC">
        <w:rPr>
          <w:rFonts w:cs="Arial"/>
          <w:szCs w:val="24"/>
        </w:rPr>
        <w:t>,</w:t>
      </w:r>
      <w:r w:rsidRPr="00C45C4A">
        <w:rPr>
          <w:rFonts w:cs="Arial"/>
          <w:szCs w:val="24"/>
        </w:rPr>
        <w:t xml:space="preserve"> and plan. Ensures health maintenance section (including quality reporting measures) and immunizations are up to date.</w:t>
      </w:r>
    </w:p>
    <w:p w:rsidR="00696BF2" w:rsidRPr="00C45C4A" w:rsidRDefault="003B221F" w:rsidP="003B221F">
      <w:pPr>
        <w:pStyle w:val="BodyText"/>
        <w:tabs>
          <w:tab w:val="left" w:pos="6615"/>
        </w:tabs>
        <w:ind w:left="360"/>
        <w:rPr>
          <w:rFonts w:cs="Arial"/>
          <w:szCs w:val="24"/>
        </w:rPr>
      </w:pPr>
      <w:r w:rsidRPr="00C45C4A">
        <w:rPr>
          <w:rFonts w:cs="Arial"/>
          <w:szCs w:val="24"/>
        </w:rPr>
        <w:tab/>
      </w:r>
    </w:p>
    <w:p w:rsidR="00696BF2" w:rsidRPr="00C45C4A" w:rsidRDefault="00696BF2" w:rsidP="00696BF2">
      <w:pPr>
        <w:pStyle w:val="BodyText"/>
        <w:numPr>
          <w:ilvl w:val="0"/>
          <w:numId w:val="21"/>
        </w:numPr>
        <w:ind w:left="360"/>
        <w:rPr>
          <w:rFonts w:cs="Arial"/>
          <w:szCs w:val="24"/>
        </w:rPr>
      </w:pPr>
      <w:r w:rsidRPr="00C45C4A">
        <w:rPr>
          <w:rFonts w:cs="Arial"/>
          <w:szCs w:val="24"/>
        </w:rPr>
        <w:t xml:space="preserve">Populates patient-reported information into provider-built </w:t>
      </w:r>
      <w:r w:rsidR="003E235F" w:rsidRPr="00C45C4A">
        <w:rPr>
          <w:rFonts w:cs="Arial"/>
          <w:szCs w:val="24"/>
        </w:rPr>
        <w:t>EMR</w:t>
      </w:r>
      <w:r w:rsidR="003B221F" w:rsidRPr="00C45C4A">
        <w:rPr>
          <w:rFonts w:cs="Arial"/>
          <w:szCs w:val="24"/>
        </w:rPr>
        <w:t xml:space="preserve"> </w:t>
      </w:r>
      <w:r w:rsidRPr="00C45C4A">
        <w:rPr>
          <w:rFonts w:cs="Arial"/>
          <w:szCs w:val="24"/>
        </w:rPr>
        <w:t>documentation tools for the specific disease states and preventative visits.</w:t>
      </w:r>
    </w:p>
    <w:p w:rsidR="00696BF2" w:rsidRPr="00C45C4A" w:rsidRDefault="00696BF2" w:rsidP="00696BF2">
      <w:pPr>
        <w:pStyle w:val="BodyText"/>
        <w:ind w:left="360"/>
        <w:rPr>
          <w:rFonts w:cs="Arial"/>
          <w:szCs w:val="24"/>
        </w:rPr>
      </w:pPr>
    </w:p>
    <w:p w:rsidR="00696BF2" w:rsidRPr="00C45C4A" w:rsidRDefault="00696BF2" w:rsidP="00696BF2">
      <w:pPr>
        <w:pStyle w:val="BodyText"/>
        <w:numPr>
          <w:ilvl w:val="0"/>
          <w:numId w:val="21"/>
        </w:numPr>
        <w:ind w:left="360"/>
        <w:rPr>
          <w:rFonts w:cs="Arial"/>
          <w:szCs w:val="24"/>
        </w:rPr>
      </w:pPr>
      <w:r w:rsidRPr="00C45C4A">
        <w:rPr>
          <w:rFonts w:cs="Arial"/>
          <w:szCs w:val="24"/>
        </w:rPr>
        <w:t>Reviews EMR for patient care gaps, addresses and updates missing data.</w:t>
      </w:r>
    </w:p>
    <w:p w:rsidR="00696BF2" w:rsidRPr="00C45C4A" w:rsidRDefault="00696BF2" w:rsidP="00696BF2">
      <w:pPr>
        <w:pStyle w:val="BodyText"/>
        <w:ind w:left="360"/>
        <w:rPr>
          <w:rFonts w:cs="Arial"/>
          <w:szCs w:val="24"/>
        </w:rPr>
      </w:pPr>
    </w:p>
    <w:p w:rsidR="00696BF2" w:rsidRPr="00C45C4A" w:rsidRDefault="00696BF2" w:rsidP="00696BF2">
      <w:pPr>
        <w:pStyle w:val="BodyText"/>
        <w:numPr>
          <w:ilvl w:val="0"/>
          <w:numId w:val="21"/>
        </w:numPr>
        <w:ind w:left="360"/>
        <w:rPr>
          <w:rFonts w:cs="Arial"/>
          <w:szCs w:val="24"/>
        </w:rPr>
      </w:pPr>
      <w:r w:rsidRPr="00C45C4A">
        <w:rPr>
          <w:rFonts w:cs="Arial"/>
          <w:szCs w:val="24"/>
        </w:rPr>
        <w:t>Communicates a summary of the patient-reported information to the provider prior to entry of the room or within the room with the patient present.</w:t>
      </w:r>
    </w:p>
    <w:p w:rsidR="00696BF2" w:rsidRPr="00C45C4A" w:rsidRDefault="00696BF2" w:rsidP="00696BF2">
      <w:pPr>
        <w:pStyle w:val="BodyText"/>
        <w:rPr>
          <w:rFonts w:cs="Arial"/>
          <w:szCs w:val="24"/>
        </w:rPr>
      </w:pPr>
    </w:p>
    <w:p w:rsidR="00696BF2" w:rsidRPr="00C45C4A" w:rsidRDefault="00696BF2" w:rsidP="00696BF2">
      <w:pPr>
        <w:pStyle w:val="BodyText"/>
        <w:numPr>
          <w:ilvl w:val="0"/>
          <w:numId w:val="21"/>
        </w:numPr>
        <w:ind w:left="360"/>
        <w:rPr>
          <w:rFonts w:cs="Arial"/>
          <w:szCs w:val="24"/>
        </w:rPr>
      </w:pPr>
      <w:r w:rsidRPr="00C45C4A">
        <w:rPr>
          <w:rFonts w:cs="Arial"/>
          <w:szCs w:val="24"/>
        </w:rPr>
        <w:t xml:space="preserve">Accompanies the physician </w:t>
      </w:r>
      <w:r w:rsidR="003E235F" w:rsidRPr="00C45C4A">
        <w:rPr>
          <w:rFonts w:cs="Arial"/>
          <w:szCs w:val="24"/>
        </w:rPr>
        <w:t xml:space="preserve">or medical provider </w:t>
      </w:r>
      <w:r w:rsidRPr="00C45C4A">
        <w:rPr>
          <w:rFonts w:cs="Arial"/>
          <w:szCs w:val="24"/>
        </w:rPr>
        <w:t>into the examination room to transcribe the clinician’s and care team’s encounter with the patient in real time.</w:t>
      </w:r>
    </w:p>
    <w:p w:rsidR="00696BF2" w:rsidRPr="00C45C4A" w:rsidRDefault="00696BF2" w:rsidP="00696BF2">
      <w:pPr>
        <w:pStyle w:val="BodyText"/>
        <w:ind w:left="360"/>
        <w:rPr>
          <w:rFonts w:cs="Arial"/>
          <w:szCs w:val="24"/>
        </w:rPr>
      </w:pPr>
    </w:p>
    <w:p w:rsidR="00696BF2" w:rsidRPr="00C45C4A" w:rsidRDefault="00696BF2" w:rsidP="00696BF2">
      <w:pPr>
        <w:pStyle w:val="BodyText"/>
        <w:numPr>
          <w:ilvl w:val="0"/>
          <w:numId w:val="21"/>
        </w:numPr>
        <w:ind w:left="360"/>
        <w:rPr>
          <w:rFonts w:cs="Arial"/>
          <w:szCs w:val="24"/>
        </w:rPr>
      </w:pPr>
      <w:r w:rsidRPr="00C45C4A">
        <w:rPr>
          <w:rFonts w:cs="Arial"/>
          <w:szCs w:val="24"/>
        </w:rPr>
        <w:t xml:space="preserve">Accurately and thoroughly documents the encounter with the patient as it is being performed by the provider, which may include documentation in the following sections: problem list, history of present illness, review of systems, physical exam, assessment and plan, procedures and treatments performed by team, patient education, orders, medications, referrals, explanations of risks and benefits, and instructions for self-care and follow-up.   </w:t>
      </w:r>
    </w:p>
    <w:p w:rsidR="00696BF2" w:rsidRPr="00C45C4A" w:rsidRDefault="00696BF2" w:rsidP="00696BF2">
      <w:pPr>
        <w:pStyle w:val="ListParagraph"/>
        <w:rPr>
          <w:rFonts w:cs="Arial"/>
          <w:szCs w:val="24"/>
        </w:rPr>
      </w:pPr>
    </w:p>
    <w:p w:rsidR="003B221F" w:rsidRPr="00C45C4A" w:rsidRDefault="00696BF2" w:rsidP="003B221F">
      <w:pPr>
        <w:pStyle w:val="BodyText"/>
        <w:numPr>
          <w:ilvl w:val="0"/>
          <w:numId w:val="21"/>
        </w:numPr>
        <w:ind w:left="360"/>
        <w:rPr>
          <w:rFonts w:cs="Arial"/>
          <w:szCs w:val="24"/>
        </w:rPr>
      </w:pPr>
      <w:r w:rsidRPr="00C45C4A">
        <w:rPr>
          <w:rFonts w:cs="Arial"/>
          <w:szCs w:val="24"/>
        </w:rPr>
        <w:t>Appropriately document</w:t>
      </w:r>
      <w:r w:rsidR="00C50411" w:rsidRPr="00C45C4A">
        <w:rPr>
          <w:rFonts w:cs="Arial"/>
          <w:szCs w:val="24"/>
        </w:rPr>
        <w:t>s</w:t>
      </w:r>
      <w:r w:rsidRPr="00C45C4A">
        <w:rPr>
          <w:rFonts w:cs="Arial"/>
          <w:szCs w:val="24"/>
        </w:rPr>
        <w:t xml:space="preserve"> result</w:t>
      </w:r>
      <w:r w:rsidR="00C50411" w:rsidRPr="00C45C4A">
        <w:rPr>
          <w:rFonts w:cs="Arial"/>
          <w:szCs w:val="24"/>
        </w:rPr>
        <w:t>s</w:t>
      </w:r>
      <w:r w:rsidRPr="00C45C4A">
        <w:rPr>
          <w:rFonts w:cs="Arial"/>
          <w:szCs w:val="24"/>
        </w:rPr>
        <w:t xml:space="preserve"> of laboratory and radiographic studies as dictat</w:t>
      </w:r>
      <w:r w:rsidR="00750C6D" w:rsidRPr="00C45C4A">
        <w:rPr>
          <w:rFonts w:cs="Arial"/>
          <w:szCs w:val="24"/>
        </w:rPr>
        <w:t xml:space="preserve">ed by the clinician. </w:t>
      </w:r>
      <w:r w:rsidRPr="00C45C4A">
        <w:rPr>
          <w:rFonts w:cs="Arial"/>
          <w:szCs w:val="24"/>
        </w:rPr>
        <w:t>Organize</w:t>
      </w:r>
      <w:r w:rsidR="00C50411" w:rsidRPr="00C45C4A">
        <w:rPr>
          <w:rFonts w:cs="Arial"/>
          <w:szCs w:val="24"/>
        </w:rPr>
        <w:t>s</w:t>
      </w:r>
      <w:r w:rsidRPr="00C45C4A">
        <w:rPr>
          <w:rFonts w:cs="Arial"/>
          <w:szCs w:val="24"/>
        </w:rPr>
        <w:t xml:space="preserve"> all patient test results and transcribes the results of the encounter into the patient’s medical record.  </w:t>
      </w:r>
    </w:p>
    <w:p w:rsidR="003B221F" w:rsidRPr="00C45C4A" w:rsidRDefault="003B221F" w:rsidP="003B221F">
      <w:pPr>
        <w:pStyle w:val="ListParagraph"/>
        <w:rPr>
          <w:rFonts w:cs="Arial"/>
          <w:szCs w:val="24"/>
        </w:rPr>
      </w:pPr>
    </w:p>
    <w:p w:rsidR="00696BF2" w:rsidRPr="00C45C4A" w:rsidRDefault="003B221F" w:rsidP="003B221F">
      <w:pPr>
        <w:pStyle w:val="BodyText"/>
        <w:numPr>
          <w:ilvl w:val="0"/>
          <w:numId w:val="21"/>
        </w:numPr>
        <w:ind w:left="360"/>
        <w:rPr>
          <w:rFonts w:cs="Arial"/>
          <w:szCs w:val="24"/>
        </w:rPr>
      </w:pPr>
      <w:r w:rsidRPr="00C45C4A">
        <w:rPr>
          <w:rFonts w:cs="Arial"/>
          <w:szCs w:val="24"/>
        </w:rPr>
        <w:t>Responsible for the input of orders for provider signature or signing orders (per protocol) as directed by the provider. This may include referral orders, medication refill orders, imaging orders, or lab orders.</w:t>
      </w:r>
    </w:p>
    <w:p w:rsidR="003B221F" w:rsidRPr="00C45C4A" w:rsidRDefault="003B221F" w:rsidP="00696BF2">
      <w:pPr>
        <w:pStyle w:val="BodyText"/>
        <w:ind w:left="360"/>
        <w:rPr>
          <w:rFonts w:cs="Arial"/>
          <w:szCs w:val="24"/>
        </w:rPr>
      </w:pPr>
    </w:p>
    <w:p w:rsidR="00696BF2" w:rsidRPr="00C45C4A" w:rsidRDefault="00696BF2" w:rsidP="00696BF2">
      <w:pPr>
        <w:pStyle w:val="BodyText"/>
        <w:numPr>
          <w:ilvl w:val="0"/>
          <w:numId w:val="21"/>
        </w:numPr>
        <w:ind w:left="360"/>
        <w:rPr>
          <w:rFonts w:cs="Arial"/>
          <w:szCs w:val="24"/>
        </w:rPr>
      </w:pPr>
      <w:r w:rsidRPr="00C45C4A">
        <w:rPr>
          <w:rFonts w:cs="Arial"/>
          <w:szCs w:val="24"/>
        </w:rPr>
        <w:t>Identif</w:t>
      </w:r>
      <w:r w:rsidR="00C50411" w:rsidRPr="00C45C4A">
        <w:rPr>
          <w:rFonts w:cs="Arial"/>
          <w:szCs w:val="24"/>
        </w:rPr>
        <w:t>ies</w:t>
      </w:r>
      <w:r w:rsidRPr="00C45C4A">
        <w:rPr>
          <w:rFonts w:cs="Arial"/>
          <w:szCs w:val="24"/>
        </w:rPr>
        <w:t xml:space="preserve"> the portions of the encounter that were scribed on behalf of the provider using the scribe signature per policy.</w:t>
      </w:r>
    </w:p>
    <w:p w:rsidR="00696BF2" w:rsidRPr="00C45C4A" w:rsidRDefault="00696BF2" w:rsidP="00696BF2">
      <w:pPr>
        <w:pStyle w:val="BodyText"/>
        <w:ind w:left="360"/>
        <w:rPr>
          <w:rFonts w:cs="Arial"/>
          <w:szCs w:val="24"/>
        </w:rPr>
      </w:pPr>
    </w:p>
    <w:p w:rsidR="00696BF2" w:rsidRPr="00C45C4A" w:rsidRDefault="00696BF2" w:rsidP="00696BF2">
      <w:pPr>
        <w:pStyle w:val="BodyText"/>
        <w:numPr>
          <w:ilvl w:val="0"/>
          <w:numId w:val="21"/>
        </w:numPr>
        <w:ind w:left="360"/>
        <w:rPr>
          <w:rFonts w:cs="Arial"/>
          <w:szCs w:val="24"/>
        </w:rPr>
      </w:pPr>
      <w:r w:rsidRPr="00C45C4A">
        <w:rPr>
          <w:rFonts w:cs="Arial"/>
          <w:szCs w:val="24"/>
        </w:rPr>
        <w:t>Schedule</w:t>
      </w:r>
      <w:r w:rsidR="00C50411" w:rsidRPr="00C45C4A">
        <w:rPr>
          <w:rFonts w:cs="Arial"/>
          <w:szCs w:val="24"/>
        </w:rPr>
        <w:t>s</w:t>
      </w:r>
      <w:r w:rsidRPr="00C45C4A">
        <w:rPr>
          <w:rFonts w:cs="Arial"/>
          <w:szCs w:val="24"/>
        </w:rPr>
        <w:t xml:space="preserve"> future appointments, referrals, procedures, </w:t>
      </w:r>
      <w:r w:rsidR="00C638E8" w:rsidRPr="00C45C4A">
        <w:rPr>
          <w:rFonts w:cs="Arial"/>
          <w:szCs w:val="24"/>
        </w:rPr>
        <w:t>and diagnostics</w:t>
      </w:r>
      <w:r w:rsidRPr="00C45C4A">
        <w:rPr>
          <w:rFonts w:cs="Arial"/>
          <w:szCs w:val="24"/>
        </w:rPr>
        <w:t xml:space="preserve"> as appropriate</w:t>
      </w:r>
      <w:r w:rsidR="00C638E8" w:rsidRPr="00C45C4A">
        <w:rPr>
          <w:rFonts w:cs="Arial"/>
          <w:szCs w:val="24"/>
        </w:rPr>
        <w:t>.</w:t>
      </w:r>
    </w:p>
    <w:p w:rsidR="00696BF2" w:rsidRPr="00C45C4A" w:rsidRDefault="00696BF2" w:rsidP="00696BF2">
      <w:pPr>
        <w:pStyle w:val="BodyText"/>
        <w:ind w:left="360"/>
        <w:rPr>
          <w:rFonts w:cs="Arial"/>
          <w:szCs w:val="24"/>
        </w:rPr>
      </w:pPr>
    </w:p>
    <w:p w:rsidR="00696BF2" w:rsidRPr="00C45C4A" w:rsidRDefault="00696BF2" w:rsidP="00696BF2">
      <w:pPr>
        <w:pStyle w:val="BodyText"/>
        <w:numPr>
          <w:ilvl w:val="0"/>
          <w:numId w:val="21"/>
        </w:numPr>
        <w:ind w:left="360"/>
        <w:rPr>
          <w:rFonts w:cs="Arial"/>
          <w:szCs w:val="24"/>
        </w:rPr>
      </w:pPr>
      <w:r w:rsidRPr="00C45C4A">
        <w:rPr>
          <w:rFonts w:cs="Arial"/>
          <w:szCs w:val="24"/>
        </w:rPr>
        <w:t>Provides patient instruction using pre-approved patient education materials specific to the chief complaint or for the health promotion of observed behaviors known to contribute to poor health, as directed by the provider.</w:t>
      </w:r>
    </w:p>
    <w:p w:rsidR="00696BF2" w:rsidRPr="00C45C4A" w:rsidRDefault="00696BF2" w:rsidP="00696BF2">
      <w:pPr>
        <w:pStyle w:val="BodyText"/>
        <w:ind w:left="360"/>
        <w:rPr>
          <w:rFonts w:cs="Arial"/>
          <w:szCs w:val="24"/>
        </w:rPr>
      </w:pPr>
    </w:p>
    <w:p w:rsidR="00696BF2" w:rsidRPr="00C45C4A" w:rsidRDefault="00696BF2" w:rsidP="00696BF2">
      <w:pPr>
        <w:pStyle w:val="BodyText"/>
        <w:numPr>
          <w:ilvl w:val="0"/>
          <w:numId w:val="21"/>
        </w:numPr>
        <w:ind w:left="360"/>
        <w:rPr>
          <w:rFonts w:cs="Arial"/>
          <w:szCs w:val="24"/>
        </w:rPr>
      </w:pPr>
      <w:r w:rsidRPr="00C45C4A">
        <w:rPr>
          <w:rFonts w:cs="Arial"/>
          <w:szCs w:val="24"/>
        </w:rPr>
        <w:t>Prints after visit summary and completes discharge of patient from exam room.</w:t>
      </w:r>
    </w:p>
    <w:p w:rsidR="00696BF2" w:rsidRPr="00C45C4A" w:rsidRDefault="00696BF2" w:rsidP="00696BF2">
      <w:pPr>
        <w:pStyle w:val="BodyText"/>
        <w:ind w:left="360"/>
        <w:rPr>
          <w:rFonts w:cs="Arial"/>
          <w:szCs w:val="24"/>
        </w:rPr>
      </w:pPr>
    </w:p>
    <w:p w:rsidR="00696BF2" w:rsidRPr="00C45C4A" w:rsidRDefault="00696BF2" w:rsidP="00696BF2">
      <w:pPr>
        <w:pStyle w:val="BodyText"/>
        <w:numPr>
          <w:ilvl w:val="0"/>
          <w:numId w:val="21"/>
        </w:numPr>
        <w:ind w:left="360"/>
        <w:rPr>
          <w:rFonts w:cs="Arial"/>
          <w:szCs w:val="24"/>
        </w:rPr>
      </w:pPr>
      <w:r w:rsidRPr="00C45C4A">
        <w:rPr>
          <w:rFonts w:cs="Arial"/>
          <w:szCs w:val="24"/>
        </w:rPr>
        <w:t>Provides age-appropriate care/service as applicable to role</w:t>
      </w:r>
      <w:r w:rsidR="00210B65" w:rsidRPr="00C45C4A">
        <w:rPr>
          <w:rFonts w:cs="Arial"/>
          <w:szCs w:val="24"/>
        </w:rPr>
        <w:t>.</w:t>
      </w:r>
    </w:p>
    <w:p w:rsidR="00696BF2" w:rsidRPr="00C45C4A" w:rsidRDefault="00696BF2" w:rsidP="00696BF2">
      <w:pPr>
        <w:pStyle w:val="BodyText"/>
        <w:ind w:left="360"/>
        <w:rPr>
          <w:rFonts w:cs="Arial"/>
          <w:szCs w:val="24"/>
        </w:rPr>
      </w:pPr>
    </w:p>
    <w:p w:rsidR="00696BF2" w:rsidRPr="00C45C4A" w:rsidRDefault="00696BF2" w:rsidP="00696BF2">
      <w:pPr>
        <w:pStyle w:val="BodyText"/>
        <w:numPr>
          <w:ilvl w:val="0"/>
          <w:numId w:val="21"/>
        </w:numPr>
        <w:ind w:left="360"/>
        <w:rPr>
          <w:rFonts w:cs="Arial"/>
          <w:szCs w:val="24"/>
        </w:rPr>
      </w:pPr>
      <w:r w:rsidRPr="00C45C4A">
        <w:rPr>
          <w:rFonts w:cs="Arial"/>
          <w:szCs w:val="24"/>
        </w:rPr>
        <w:t>Assures reliable, predictable outcomes and no needless waits</w:t>
      </w:r>
      <w:r w:rsidR="00210B65" w:rsidRPr="00C45C4A">
        <w:rPr>
          <w:rFonts w:cs="Arial"/>
          <w:szCs w:val="24"/>
        </w:rPr>
        <w:t>.</w:t>
      </w:r>
    </w:p>
    <w:p w:rsidR="00696BF2" w:rsidRPr="00C45C4A" w:rsidRDefault="00696BF2" w:rsidP="00210B65">
      <w:pPr>
        <w:pStyle w:val="BodyText"/>
        <w:rPr>
          <w:rFonts w:cs="Arial"/>
          <w:szCs w:val="24"/>
        </w:rPr>
      </w:pPr>
    </w:p>
    <w:p w:rsidR="00696BF2" w:rsidRPr="00C45C4A" w:rsidRDefault="00696BF2" w:rsidP="00210B65">
      <w:pPr>
        <w:pStyle w:val="BodyText"/>
        <w:numPr>
          <w:ilvl w:val="0"/>
          <w:numId w:val="21"/>
        </w:numPr>
        <w:ind w:left="360"/>
        <w:rPr>
          <w:rFonts w:cs="Arial"/>
          <w:szCs w:val="24"/>
        </w:rPr>
      </w:pPr>
      <w:r w:rsidRPr="00C45C4A">
        <w:rPr>
          <w:rFonts w:cs="Arial"/>
          <w:szCs w:val="24"/>
        </w:rPr>
        <w:t>Act</w:t>
      </w:r>
      <w:r w:rsidR="00C50411" w:rsidRPr="00C45C4A">
        <w:rPr>
          <w:rFonts w:cs="Arial"/>
          <w:szCs w:val="24"/>
        </w:rPr>
        <w:t>s</w:t>
      </w:r>
      <w:r w:rsidRPr="00C45C4A">
        <w:rPr>
          <w:rFonts w:cs="Arial"/>
          <w:szCs w:val="24"/>
        </w:rPr>
        <w:t xml:space="preserve"> as patient advocate to ensure all concerns are met</w:t>
      </w:r>
      <w:r w:rsidR="00210B65" w:rsidRPr="00C45C4A">
        <w:rPr>
          <w:rFonts w:cs="Arial"/>
          <w:szCs w:val="24"/>
        </w:rPr>
        <w:t xml:space="preserve"> and e</w:t>
      </w:r>
      <w:r w:rsidRPr="00C45C4A">
        <w:rPr>
          <w:rFonts w:cs="Arial"/>
          <w:szCs w:val="24"/>
        </w:rPr>
        <w:t>ngage</w:t>
      </w:r>
      <w:r w:rsidR="00C50411" w:rsidRPr="00C45C4A">
        <w:rPr>
          <w:rFonts w:cs="Arial"/>
          <w:szCs w:val="24"/>
        </w:rPr>
        <w:t xml:space="preserve">s </w:t>
      </w:r>
      <w:r w:rsidRPr="00C45C4A">
        <w:rPr>
          <w:rFonts w:cs="Arial"/>
          <w:szCs w:val="24"/>
        </w:rPr>
        <w:t>extended care team members as appropriate</w:t>
      </w:r>
      <w:r w:rsidR="00210B65" w:rsidRPr="00C45C4A">
        <w:rPr>
          <w:rFonts w:cs="Arial"/>
          <w:szCs w:val="24"/>
        </w:rPr>
        <w:t>.</w:t>
      </w:r>
    </w:p>
    <w:p w:rsidR="00696BF2" w:rsidRPr="00C45C4A" w:rsidRDefault="00696BF2" w:rsidP="00696BF2">
      <w:pPr>
        <w:pStyle w:val="BodyText"/>
        <w:ind w:left="360"/>
        <w:rPr>
          <w:rFonts w:cs="Arial"/>
          <w:szCs w:val="24"/>
        </w:rPr>
      </w:pPr>
    </w:p>
    <w:p w:rsidR="00696BF2" w:rsidRPr="00C45C4A" w:rsidRDefault="00696BF2" w:rsidP="00696BF2">
      <w:pPr>
        <w:pStyle w:val="BodyText"/>
        <w:numPr>
          <w:ilvl w:val="0"/>
          <w:numId w:val="21"/>
        </w:numPr>
        <w:ind w:left="360"/>
        <w:rPr>
          <w:rFonts w:cs="Arial"/>
          <w:szCs w:val="24"/>
        </w:rPr>
      </w:pPr>
      <w:r w:rsidRPr="00C45C4A">
        <w:rPr>
          <w:rFonts w:cs="Arial"/>
          <w:szCs w:val="24"/>
        </w:rPr>
        <w:t>Participates in and supports quality improvement activities in the clinic and implementing evidenced based practice (EBP) research best practices.</w:t>
      </w:r>
    </w:p>
    <w:p w:rsidR="008709D0" w:rsidRPr="00C45C4A" w:rsidRDefault="008709D0" w:rsidP="001D167B">
      <w:pPr>
        <w:pStyle w:val="BodyText"/>
      </w:pPr>
    </w:p>
    <w:p w:rsidR="00B70D44" w:rsidRPr="00C45C4A" w:rsidRDefault="00B70D44" w:rsidP="001D167B">
      <w:pPr>
        <w:pStyle w:val="BodyText"/>
      </w:pPr>
    </w:p>
    <w:p w:rsidR="003E235F" w:rsidRPr="00C45C4A" w:rsidRDefault="003E235F" w:rsidP="001D167B">
      <w:pPr>
        <w:pStyle w:val="BodyText"/>
      </w:pPr>
    </w:p>
    <w:p w:rsidR="003E235F" w:rsidRPr="00C45C4A" w:rsidRDefault="003E235F" w:rsidP="001D167B">
      <w:pPr>
        <w:pStyle w:val="BodyText"/>
      </w:pPr>
    </w:p>
    <w:p w:rsidR="008709D0" w:rsidRPr="00C45C4A" w:rsidRDefault="008709D0" w:rsidP="001D167B">
      <w:pPr>
        <w:tabs>
          <w:tab w:val="left" w:pos="485"/>
          <w:tab w:val="right" w:pos="10059"/>
        </w:tabs>
        <w:jc w:val="both"/>
        <w:rPr>
          <w:rFonts w:ascii="Arial" w:hAnsi="Arial"/>
          <w:b/>
          <w:caps/>
          <w:sz w:val="24"/>
          <w:u w:val="single"/>
        </w:rPr>
      </w:pPr>
      <w:r w:rsidRPr="00C45C4A">
        <w:rPr>
          <w:rFonts w:ascii="Arial" w:hAnsi="Arial"/>
          <w:b/>
          <w:caps/>
          <w:sz w:val="24"/>
          <w:u w:val="single"/>
        </w:rPr>
        <w:t>Knowledge, Skills and Abilities:</w:t>
      </w:r>
    </w:p>
    <w:p w:rsidR="008709D0" w:rsidRPr="00C45C4A" w:rsidRDefault="008709D0" w:rsidP="001D167B">
      <w:pPr>
        <w:tabs>
          <w:tab w:val="left" w:pos="485"/>
          <w:tab w:val="right" w:pos="10059"/>
        </w:tabs>
        <w:jc w:val="both"/>
        <w:rPr>
          <w:rFonts w:ascii="Arial" w:hAnsi="Arial"/>
          <w:b/>
          <w:sz w:val="24"/>
          <w:szCs w:val="24"/>
          <w:u w:val="single"/>
        </w:rPr>
      </w:pPr>
    </w:p>
    <w:p w:rsidR="008709D0" w:rsidRPr="00C45C4A" w:rsidRDefault="008709D0" w:rsidP="001D167B">
      <w:pPr>
        <w:numPr>
          <w:ilvl w:val="0"/>
          <w:numId w:val="20"/>
        </w:numPr>
        <w:jc w:val="both"/>
        <w:rPr>
          <w:rFonts w:ascii="Arial" w:hAnsi="Arial"/>
          <w:sz w:val="24"/>
          <w:szCs w:val="24"/>
        </w:rPr>
      </w:pPr>
      <w:r w:rsidRPr="00C45C4A">
        <w:rPr>
          <w:rFonts w:ascii="Arial" w:hAnsi="Arial"/>
          <w:sz w:val="24"/>
          <w:szCs w:val="24"/>
        </w:rPr>
        <w:t>Knowledge of medical records documentation requirements.</w:t>
      </w:r>
    </w:p>
    <w:p w:rsidR="008709D0" w:rsidRPr="00C45C4A" w:rsidRDefault="008709D0" w:rsidP="001D167B">
      <w:pPr>
        <w:numPr>
          <w:ilvl w:val="12"/>
          <w:numId w:val="0"/>
        </w:numPr>
        <w:ind w:left="360" w:hanging="360"/>
        <w:jc w:val="both"/>
        <w:rPr>
          <w:rFonts w:ascii="Arial" w:hAnsi="Arial"/>
          <w:sz w:val="24"/>
          <w:szCs w:val="24"/>
        </w:rPr>
      </w:pPr>
    </w:p>
    <w:p w:rsidR="008709D0" w:rsidRPr="00C45C4A" w:rsidRDefault="008709D0" w:rsidP="001D167B">
      <w:pPr>
        <w:numPr>
          <w:ilvl w:val="0"/>
          <w:numId w:val="20"/>
        </w:numPr>
        <w:jc w:val="both"/>
        <w:rPr>
          <w:rFonts w:ascii="Arial" w:hAnsi="Arial"/>
          <w:sz w:val="24"/>
          <w:szCs w:val="24"/>
        </w:rPr>
      </w:pPr>
      <w:r w:rsidRPr="00C45C4A">
        <w:rPr>
          <w:rFonts w:ascii="Arial" w:hAnsi="Arial"/>
          <w:sz w:val="24"/>
          <w:szCs w:val="24"/>
        </w:rPr>
        <w:t>Knowledge of medical instruments and supplies.</w:t>
      </w:r>
    </w:p>
    <w:p w:rsidR="008709D0" w:rsidRPr="00C45C4A" w:rsidRDefault="008709D0" w:rsidP="001D167B">
      <w:pPr>
        <w:numPr>
          <w:ilvl w:val="12"/>
          <w:numId w:val="0"/>
        </w:numPr>
        <w:ind w:left="360" w:hanging="360"/>
        <w:jc w:val="both"/>
        <w:rPr>
          <w:rFonts w:ascii="Arial" w:hAnsi="Arial"/>
          <w:sz w:val="24"/>
          <w:szCs w:val="24"/>
        </w:rPr>
      </w:pPr>
    </w:p>
    <w:p w:rsidR="008709D0" w:rsidRPr="00C45C4A" w:rsidRDefault="008709D0" w:rsidP="001D167B">
      <w:pPr>
        <w:numPr>
          <w:ilvl w:val="0"/>
          <w:numId w:val="20"/>
        </w:numPr>
        <w:jc w:val="both"/>
        <w:rPr>
          <w:rFonts w:ascii="Arial" w:hAnsi="Arial"/>
          <w:sz w:val="24"/>
          <w:szCs w:val="24"/>
        </w:rPr>
      </w:pPr>
      <w:r w:rsidRPr="00C45C4A">
        <w:rPr>
          <w:rFonts w:ascii="Arial" w:hAnsi="Arial"/>
          <w:sz w:val="24"/>
          <w:szCs w:val="24"/>
        </w:rPr>
        <w:t>Knowledge of routine oral, rectal, and injectable medications.</w:t>
      </w:r>
    </w:p>
    <w:p w:rsidR="008709D0" w:rsidRPr="00C45C4A" w:rsidRDefault="008709D0" w:rsidP="001D167B">
      <w:pPr>
        <w:numPr>
          <w:ilvl w:val="12"/>
          <w:numId w:val="0"/>
        </w:numPr>
        <w:ind w:left="360" w:hanging="360"/>
        <w:jc w:val="both"/>
        <w:rPr>
          <w:rFonts w:ascii="Arial" w:hAnsi="Arial"/>
          <w:sz w:val="24"/>
          <w:szCs w:val="24"/>
        </w:rPr>
      </w:pPr>
    </w:p>
    <w:p w:rsidR="008709D0" w:rsidRPr="00C45C4A" w:rsidRDefault="008709D0" w:rsidP="001D167B">
      <w:pPr>
        <w:numPr>
          <w:ilvl w:val="0"/>
          <w:numId w:val="20"/>
        </w:numPr>
        <w:jc w:val="both"/>
        <w:rPr>
          <w:rFonts w:ascii="Arial" w:hAnsi="Arial"/>
          <w:sz w:val="24"/>
          <w:szCs w:val="24"/>
        </w:rPr>
      </w:pPr>
      <w:r w:rsidRPr="00C45C4A">
        <w:rPr>
          <w:rFonts w:ascii="Arial" w:hAnsi="Arial"/>
          <w:sz w:val="24"/>
          <w:szCs w:val="24"/>
        </w:rPr>
        <w:t>Knowledge and ability to perform CPR and emergency care procedures.</w:t>
      </w:r>
    </w:p>
    <w:p w:rsidR="008709D0" w:rsidRPr="00C45C4A" w:rsidRDefault="008709D0" w:rsidP="001D167B">
      <w:pPr>
        <w:numPr>
          <w:ilvl w:val="12"/>
          <w:numId w:val="0"/>
        </w:numPr>
        <w:ind w:left="360" w:hanging="360"/>
        <w:jc w:val="both"/>
        <w:rPr>
          <w:rFonts w:ascii="Arial" w:hAnsi="Arial"/>
          <w:sz w:val="24"/>
          <w:szCs w:val="24"/>
        </w:rPr>
      </w:pPr>
    </w:p>
    <w:p w:rsidR="008709D0" w:rsidRPr="00C45C4A" w:rsidRDefault="008709D0" w:rsidP="001D167B">
      <w:pPr>
        <w:numPr>
          <w:ilvl w:val="0"/>
          <w:numId w:val="20"/>
        </w:numPr>
        <w:jc w:val="both"/>
        <w:rPr>
          <w:rFonts w:ascii="Arial" w:hAnsi="Arial"/>
          <w:sz w:val="24"/>
          <w:szCs w:val="24"/>
        </w:rPr>
      </w:pPr>
      <w:r w:rsidRPr="00C45C4A">
        <w:rPr>
          <w:rFonts w:ascii="Arial" w:hAnsi="Arial"/>
          <w:sz w:val="24"/>
          <w:szCs w:val="24"/>
        </w:rPr>
        <w:t>Ability to maintain patient confidentiality.</w:t>
      </w:r>
    </w:p>
    <w:p w:rsidR="00145D02" w:rsidRPr="00C45C4A" w:rsidRDefault="00145D02" w:rsidP="00145D02">
      <w:pPr>
        <w:pStyle w:val="ListParagraph"/>
        <w:rPr>
          <w:rFonts w:ascii="Arial" w:hAnsi="Arial"/>
          <w:sz w:val="24"/>
          <w:szCs w:val="24"/>
        </w:rPr>
      </w:pPr>
    </w:p>
    <w:p w:rsidR="00145D02" w:rsidRPr="00C45C4A" w:rsidRDefault="00145D02" w:rsidP="001D167B">
      <w:pPr>
        <w:numPr>
          <w:ilvl w:val="0"/>
          <w:numId w:val="20"/>
        </w:numPr>
        <w:jc w:val="both"/>
        <w:rPr>
          <w:rFonts w:ascii="Arial" w:hAnsi="Arial"/>
          <w:sz w:val="24"/>
          <w:szCs w:val="24"/>
        </w:rPr>
      </w:pPr>
      <w:r w:rsidRPr="00C45C4A">
        <w:rPr>
          <w:rFonts w:ascii="Arial" w:hAnsi="Arial"/>
          <w:sz w:val="24"/>
          <w:szCs w:val="24"/>
        </w:rPr>
        <w:t>Ability to collect data and maintain accurate records.</w:t>
      </w:r>
    </w:p>
    <w:p w:rsidR="008709D0" w:rsidRPr="00C45C4A" w:rsidRDefault="008709D0" w:rsidP="001D167B">
      <w:pPr>
        <w:numPr>
          <w:ilvl w:val="12"/>
          <w:numId w:val="0"/>
        </w:numPr>
        <w:ind w:left="360" w:hanging="360"/>
        <w:jc w:val="both"/>
        <w:rPr>
          <w:rFonts w:ascii="Arial" w:hAnsi="Arial"/>
          <w:sz w:val="24"/>
          <w:szCs w:val="24"/>
        </w:rPr>
      </w:pPr>
    </w:p>
    <w:p w:rsidR="008709D0" w:rsidRPr="00C45C4A" w:rsidRDefault="008709D0" w:rsidP="001D167B">
      <w:pPr>
        <w:numPr>
          <w:ilvl w:val="0"/>
          <w:numId w:val="20"/>
        </w:numPr>
        <w:jc w:val="both"/>
        <w:rPr>
          <w:rFonts w:ascii="Arial" w:hAnsi="Arial"/>
          <w:sz w:val="24"/>
          <w:szCs w:val="24"/>
        </w:rPr>
      </w:pPr>
      <w:r w:rsidRPr="00C45C4A">
        <w:rPr>
          <w:rFonts w:ascii="Arial" w:hAnsi="Arial"/>
          <w:sz w:val="24"/>
          <w:szCs w:val="24"/>
        </w:rPr>
        <w:t>Ability to maintain a courteous and respectful approach toward patients, visitors, and fellow staff members.</w:t>
      </w:r>
    </w:p>
    <w:p w:rsidR="008709D0" w:rsidRPr="00C45C4A" w:rsidRDefault="008709D0" w:rsidP="001D167B">
      <w:pPr>
        <w:numPr>
          <w:ilvl w:val="12"/>
          <w:numId w:val="0"/>
        </w:numPr>
        <w:ind w:left="360" w:hanging="360"/>
        <w:jc w:val="both"/>
        <w:rPr>
          <w:rFonts w:ascii="Arial" w:hAnsi="Arial"/>
          <w:sz w:val="24"/>
          <w:szCs w:val="24"/>
        </w:rPr>
      </w:pPr>
    </w:p>
    <w:p w:rsidR="008709D0" w:rsidRPr="00C45C4A" w:rsidRDefault="008709D0" w:rsidP="001D167B">
      <w:pPr>
        <w:numPr>
          <w:ilvl w:val="0"/>
          <w:numId w:val="20"/>
        </w:numPr>
        <w:jc w:val="both"/>
        <w:rPr>
          <w:rFonts w:ascii="Arial" w:hAnsi="Arial"/>
          <w:sz w:val="24"/>
          <w:szCs w:val="24"/>
        </w:rPr>
      </w:pPr>
      <w:r w:rsidRPr="00C45C4A">
        <w:rPr>
          <w:rFonts w:ascii="Arial" w:hAnsi="Arial"/>
          <w:sz w:val="24"/>
          <w:szCs w:val="24"/>
        </w:rPr>
        <w:t>Ability to work safely and willingness to comply with special safety and health precautions including universal precautions.</w:t>
      </w:r>
    </w:p>
    <w:p w:rsidR="008709D0" w:rsidRPr="00C45C4A" w:rsidRDefault="008709D0" w:rsidP="001D167B">
      <w:pPr>
        <w:jc w:val="both"/>
        <w:rPr>
          <w:rFonts w:ascii="Arial" w:hAnsi="Arial"/>
          <w:sz w:val="24"/>
          <w:szCs w:val="24"/>
        </w:rPr>
      </w:pPr>
    </w:p>
    <w:p w:rsidR="008709D0" w:rsidRPr="00C45C4A" w:rsidRDefault="008709D0" w:rsidP="001D167B">
      <w:pPr>
        <w:numPr>
          <w:ilvl w:val="0"/>
          <w:numId w:val="20"/>
        </w:numPr>
        <w:jc w:val="both"/>
        <w:rPr>
          <w:rFonts w:ascii="Arial" w:hAnsi="Arial"/>
          <w:sz w:val="24"/>
          <w:szCs w:val="24"/>
        </w:rPr>
      </w:pPr>
      <w:r w:rsidRPr="00C45C4A">
        <w:rPr>
          <w:rFonts w:ascii="Arial" w:hAnsi="Arial"/>
          <w:sz w:val="24"/>
          <w:szCs w:val="24"/>
        </w:rPr>
        <w:t xml:space="preserve">Ability to provide care </w:t>
      </w:r>
      <w:r w:rsidR="004264CC" w:rsidRPr="00C45C4A">
        <w:rPr>
          <w:rFonts w:ascii="Arial" w:hAnsi="Arial"/>
          <w:sz w:val="24"/>
          <w:szCs w:val="24"/>
        </w:rPr>
        <w:t>regarding</w:t>
      </w:r>
      <w:r w:rsidRPr="00C45C4A">
        <w:rPr>
          <w:rFonts w:ascii="Arial" w:hAnsi="Arial"/>
          <w:sz w:val="24"/>
          <w:szCs w:val="24"/>
        </w:rPr>
        <w:t xml:space="preserve"> patient condition and age.</w:t>
      </w:r>
    </w:p>
    <w:p w:rsidR="008709D0" w:rsidRPr="00C45C4A" w:rsidRDefault="008709D0" w:rsidP="001D167B">
      <w:pPr>
        <w:jc w:val="both"/>
        <w:rPr>
          <w:rFonts w:ascii="Arial" w:hAnsi="Arial"/>
          <w:sz w:val="24"/>
          <w:szCs w:val="24"/>
        </w:rPr>
      </w:pPr>
    </w:p>
    <w:p w:rsidR="008709D0" w:rsidRPr="00C45C4A" w:rsidRDefault="008709D0" w:rsidP="001D167B">
      <w:pPr>
        <w:numPr>
          <w:ilvl w:val="0"/>
          <w:numId w:val="20"/>
        </w:numPr>
        <w:jc w:val="both"/>
        <w:rPr>
          <w:rFonts w:ascii="Arial" w:hAnsi="Arial"/>
          <w:sz w:val="24"/>
          <w:szCs w:val="24"/>
        </w:rPr>
      </w:pPr>
      <w:r w:rsidRPr="00C45C4A">
        <w:rPr>
          <w:rFonts w:ascii="Arial" w:hAnsi="Arial"/>
          <w:sz w:val="24"/>
          <w:szCs w:val="24"/>
        </w:rPr>
        <w:t>Ability to use supplies and equipment in a cost-efficient manner.</w:t>
      </w:r>
    </w:p>
    <w:p w:rsidR="005A55EF" w:rsidRPr="00C45C4A" w:rsidRDefault="005A55EF" w:rsidP="005A55EF">
      <w:pPr>
        <w:pStyle w:val="ListParagraph"/>
        <w:rPr>
          <w:rFonts w:ascii="Arial" w:hAnsi="Arial"/>
          <w:sz w:val="24"/>
          <w:szCs w:val="24"/>
        </w:rPr>
      </w:pPr>
    </w:p>
    <w:p w:rsidR="005A55EF" w:rsidRPr="00C45C4A" w:rsidRDefault="005A55EF" w:rsidP="005A55EF">
      <w:pPr>
        <w:pStyle w:val="BodyText"/>
        <w:numPr>
          <w:ilvl w:val="0"/>
          <w:numId w:val="20"/>
        </w:numPr>
        <w:rPr>
          <w:rFonts w:cs="Arial"/>
        </w:rPr>
      </w:pPr>
      <w:r w:rsidRPr="00C45C4A">
        <w:rPr>
          <w:rFonts w:cs="Arial"/>
        </w:rPr>
        <w:t>Ability to operate and perform skilled maintenance on various types of highly specialized medical equipment.</w:t>
      </w:r>
    </w:p>
    <w:p w:rsidR="008709D0" w:rsidRPr="00C45C4A" w:rsidRDefault="008709D0" w:rsidP="001D167B">
      <w:pPr>
        <w:jc w:val="both"/>
        <w:rPr>
          <w:rFonts w:ascii="Arial" w:hAnsi="Arial"/>
          <w:sz w:val="24"/>
          <w:szCs w:val="24"/>
        </w:rPr>
      </w:pPr>
    </w:p>
    <w:p w:rsidR="008709D0" w:rsidRPr="00C45C4A" w:rsidRDefault="008709D0" w:rsidP="001D167B">
      <w:pPr>
        <w:numPr>
          <w:ilvl w:val="0"/>
          <w:numId w:val="20"/>
        </w:numPr>
        <w:jc w:val="both"/>
        <w:rPr>
          <w:rFonts w:ascii="Arial" w:hAnsi="Arial"/>
          <w:sz w:val="24"/>
          <w:szCs w:val="24"/>
        </w:rPr>
      </w:pPr>
      <w:r w:rsidRPr="00C45C4A">
        <w:rPr>
          <w:rFonts w:ascii="Arial" w:hAnsi="Arial"/>
          <w:sz w:val="24"/>
          <w:szCs w:val="24"/>
        </w:rPr>
        <w:t>Ability to maintain personal appearance in accordance with dress code.</w:t>
      </w:r>
    </w:p>
    <w:p w:rsidR="008709D0" w:rsidRPr="00C45C4A" w:rsidRDefault="008709D0" w:rsidP="001D167B">
      <w:pPr>
        <w:jc w:val="both"/>
        <w:rPr>
          <w:rFonts w:ascii="Arial" w:hAnsi="Arial"/>
          <w:sz w:val="24"/>
          <w:szCs w:val="24"/>
        </w:rPr>
      </w:pPr>
    </w:p>
    <w:p w:rsidR="008709D0" w:rsidRPr="00C45C4A" w:rsidRDefault="008709D0" w:rsidP="001D167B">
      <w:pPr>
        <w:numPr>
          <w:ilvl w:val="0"/>
          <w:numId w:val="20"/>
        </w:numPr>
        <w:jc w:val="both"/>
        <w:rPr>
          <w:rFonts w:ascii="Arial" w:hAnsi="Arial"/>
          <w:sz w:val="24"/>
          <w:szCs w:val="24"/>
        </w:rPr>
      </w:pPr>
      <w:r w:rsidRPr="00C45C4A">
        <w:rPr>
          <w:rFonts w:ascii="Arial" w:hAnsi="Arial"/>
          <w:sz w:val="24"/>
          <w:szCs w:val="24"/>
        </w:rPr>
        <w:t>Ability to be punctual, dependable</w:t>
      </w:r>
      <w:r w:rsidR="004264CC">
        <w:rPr>
          <w:rFonts w:ascii="Arial" w:hAnsi="Arial"/>
          <w:sz w:val="24"/>
          <w:szCs w:val="24"/>
        </w:rPr>
        <w:t>,</w:t>
      </w:r>
      <w:r w:rsidRPr="00C45C4A">
        <w:rPr>
          <w:rFonts w:ascii="Arial" w:hAnsi="Arial"/>
          <w:sz w:val="24"/>
          <w:szCs w:val="24"/>
        </w:rPr>
        <w:t xml:space="preserve"> and flexible</w:t>
      </w:r>
      <w:r w:rsidR="004264CC">
        <w:rPr>
          <w:rFonts w:ascii="Arial" w:hAnsi="Arial"/>
          <w:sz w:val="24"/>
          <w:szCs w:val="24"/>
        </w:rPr>
        <w:t>. This may include altering</w:t>
      </w:r>
      <w:r w:rsidRPr="00C45C4A">
        <w:rPr>
          <w:rFonts w:ascii="Arial" w:hAnsi="Arial"/>
          <w:sz w:val="24"/>
          <w:szCs w:val="24"/>
        </w:rPr>
        <w:t xml:space="preserve"> work schedule to meet unit/patient needs.</w:t>
      </w:r>
    </w:p>
    <w:p w:rsidR="008709D0" w:rsidRPr="00C45C4A" w:rsidRDefault="008709D0" w:rsidP="001D167B">
      <w:pPr>
        <w:jc w:val="both"/>
        <w:rPr>
          <w:rFonts w:ascii="Arial" w:hAnsi="Arial"/>
          <w:sz w:val="24"/>
          <w:szCs w:val="24"/>
        </w:rPr>
      </w:pPr>
    </w:p>
    <w:p w:rsidR="008709D0" w:rsidRPr="00C45C4A" w:rsidRDefault="008709D0" w:rsidP="001D167B">
      <w:pPr>
        <w:numPr>
          <w:ilvl w:val="0"/>
          <w:numId w:val="20"/>
        </w:numPr>
        <w:jc w:val="both"/>
        <w:rPr>
          <w:rFonts w:ascii="Arial" w:hAnsi="Arial" w:cs="Arial"/>
          <w:sz w:val="24"/>
          <w:szCs w:val="24"/>
        </w:rPr>
      </w:pPr>
      <w:r w:rsidRPr="00C45C4A">
        <w:rPr>
          <w:rFonts w:ascii="Arial" w:hAnsi="Arial"/>
          <w:sz w:val="24"/>
          <w:szCs w:val="24"/>
        </w:rPr>
        <w:t>Ability to read and understand instructions and guidelines and to read data indicators.</w:t>
      </w:r>
    </w:p>
    <w:p w:rsidR="008709D0" w:rsidRPr="00C45C4A" w:rsidRDefault="008709D0" w:rsidP="001D167B">
      <w:pPr>
        <w:jc w:val="both"/>
        <w:rPr>
          <w:rFonts w:ascii="Arial" w:hAnsi="Arial"/>
          <w:sz w:val="24"/>
          <w:szCs w:val="24"/>
        </w:rPr>
      </w:pPr>
    </w:p>
    <w:p w:rsidR="008709D0" w:rsidRPr="00C45C4A" w:rsidRDefault="008709D0" w:rsidP="001D167B">
      <w:pPr>
        <w:numPr>
          <w:ilvl w:val="0"/>
          <w:numId w:val="20"/>
        </w:numPr>
        <w:jc w:val="both"/>
        <w:rPr>
          <w:rFonts w:ascii="Arial" w:hAnsi="Arial" w:cs="Arial"/>
          <w:sz w:val="24"/>
          <w:szCs w:val="24"/>
        </w:rPr>
      </w:pPr>
      <w:r w:rsidRPr="00C45C4A">
        <w:rPr>
          <w:rFonts w:ascii="Arial" w:hAnsi="Arial"/>
          <w:sz w:val="24"/>
          <w:szCs w:val="24"/>
        </w:rPr>
        <w:t>Ability to maintain effective working relationships.</w:t>
      </w:r>
    </w:p>
    <w:p w:rsidR="008709D0" w:rsidRPr="00C45C4A" w:rsidRDefault="008709D0">
      <w:pPr>
        <w:rPr>
          <w:rFonts w:ascii="Arial" w:hAnsi="Arial"/>
          <w:sz w:val="24"/>
          <w:szCs w:val="24"/>
        </w:rPr>
      </w:pPr>
    </w:p>
    <w:p w:rsidR="00DF64D9" w:rsidRPr="00C45C4A" w:rsidRDefault="00DF64D9">
      <w:pPr>
        <w:rPr>
          <w:rFonts w:ascii="Arial" w:hAnsi="Arial"/>
          <w:sz w:val="24"/>
          <w:szCs w:val="24"/>
        </w:rPr>
      </w:pPr>
    </w:p>
    <w:p w:rsidR="008709D0" w:rsidRPr="00C45C4A" w:rsidRDefault="00361740" w:rsidP="00F3091D">
      <w:pPr>
        <w:rPr>
          <w:rFonts w:ascii="Arial" w:hAnsi="Arial"/>
          <w:b/>
          <w:sz w:val="24"/>
          <w:szCs w:val="24"/>
        </w:rPr>
      </w:pPr>
      <w:r w:rsidRPr="00C45C4A">
        <w:rPr>
          <w:rFonts w:ascii="Arial" w:hAnsi="Arial"/>
          <w:b/>
          <w:sz w:val="24"/>
          <w:szCs w:val="24"/>
          <w:u w:val="single"/>
        </w:rPr>
        <w:t>MINIMUM ELIGIBILITY REQUIREMENTS</w:t>
      </w:r>
      <w:r w:rsidR="008709D0" w:rsidRPr="00C45C4A">
        <w:rPr>
          <w:rFonts w:ascii="Arial" w:hAnsi="Arial"/>
          <w:b/>
          <w:sz w:val="24"/>
          <w:szCs w:val="24"/>
        </w:rPr>
        <w:t>:</w:t>
      </w:r>
    </w:p>
    <w:p w:rsidR="008709D0" w:rsidRPr="00C45C4A" w:rsidRDefault="008709D0" w:rsidP="00F3091D">
      <w:pPr>
        <w:rPr>
          <w:rFonts w:ascii="Arial" w:hAnsi="Arial"/>
          <w:b/>
          <w:sz w:val="24"/>
          <w:szCs w:val="24"/>
        </w:rPr>
      </w:pPr>
    </w:p>
    <w:p w:rsidR="00EE776A" w:rsidRPr="00C45C4A" w:rsidRDefault="00EE776A" w:rsidP="00B56009">
      <w:pPr>
        <w:rPr>
          <w:rFonts w:ascii="Arial" w:hAnsi="Arial" w:cs="Arial"/>
          <w:sz w:val="24"/>
          <w:szCs w:val="24"/>
        </w:rPr>
      </w:pPr>
      <w:r w:rsidRPr="00C45C4A">
        <w:rPr>
          <w:rFonts w:ascii="Arial" w:hAnsi="Arial" w:cs="Arial"/>
          <w:sz w:val="24"/>
          <w:szCs w:val="24"/>
        </w:rPr>
        <w:t xml:space="preserve">Two years of </w:t>
      </w:r>
      <w:r w:rsidR="00145D02" w:rsidRPr="00C45C4A">
        <w:rPr>
          <w:rFonts w:ascii="Arial" w:hAnsi="Arial" w:cs="Arial"/>
          <w:sz w:val="24"/>
          <w:szCs w:val="24"/>
        </w:rPr>
        <w:t xml:space="preserve">work </w:t>
      </w:r>
      <w:r w:rsidRPr="00C45C4A">
        <w:rPr>
          <w:rFonts w:ascii="Arial" w:hAnsi="Arial" w:cs="Arial"/>
          <w:sz w:val="24"/>
          <w:szCs w:val="24"/>
        </w:rPr>
        <w:t>experience as a Medical Assistant or other health care provider</w:t>
      </w:r>
      <w:r w:rsidR="00145D02" w:rsidRPr="00C45C4A">
        <w:rPr>
          <w:rFonts w:ascii="Arial" w:hAnsi="Arial" w:cs="Arial"/>
          <w:sz w:val="24"/>
          <w:szCs w:val="24"/>
        </w:rPr>
        <w:t xml:space="preserve"> involving direct patient care</w:t>
      </w:r>
      <w:r w:rsidRPr="00C45C4A">
        <w:rPr>
          <w:rFonts w:ascii="Arial" w:hAnsi="Arial" w:cs="Arial"/>
          <w:sz w:val="24"/>
          <w:szCs w:val="24"/>
        </w:rPr>
        <w:t>, and</w:t>
      </w:r>
    </w:p>
    <w:p w:rsidR="00EE776A" w:rsidRPr="00C45C4A" w:rsidRDefault="00EE776A" w:rsidP="00B56009">
      <w:pPr>
        <w:rPr>
          <w:rFonts w:ascii="Arial" w:hAnsi="Arial" w:cs="Arial"/>
          <w:sz w:val="24"/>
          <w:szCs w:val="24"/>
        </w:rPr>
      </w:pPr>
    </w:p>
    <w:p w:rsidR="00B56009" w:rsidRPr="00C45C4A" w:rsidRDefault="00B56009" w:rsidP="00B56009">
      <w:pPr>
        <w:rPr>
          <w:sz w:val="24"/>
          <w:szCs w:val="24"/>
        </w:rPr>
      </w:pPr>
      <w:r w:rsidRPr="00C45C4A">
        <w:rPr>
          <w:rFonts w:ascii="Arial" w:hAnsi="Arial" w:cs="Arial"/>
          <w:sz w:val="24"/>
          <w:szCs w:val="24"/>
        </w:rPr>
        <w:t>Certification or registration</w:t>
      </w:r>
      <w:r w:rsidRPr="00C45C4A">
        <w:rPr>
          <w:sz w:val="24"/>
          <w:szCs w:val="24"/>
        </w:rPr>
        <w:t xml:space="preserve"> </w:t>
      </w:r>
      <w:r w:rsidRPr="00C45C4A">
        <w:rPr>
          <w:rFonts w:ascii="Arial" w:hAnsi="Arial" w:cs="Arial"/>
          <w:sz w:val="24"/>
          <w:szCs w:val="24"/>
        </w:rPr>
        <w:t>as a Medical Assistant or completion of a recognized one</w:t>
      </w:r>
      <w:r w:rsidR="004264CC">
        <w:rPr>
          <w:rFonts w:ascii="Arial" w:hAnsi="Arial" w:cs="Arial"/>
          <w:sz w:val="24"/>
          <w:szCs w:val="24"/>
        </w:rPr>
        <w:t>-</w:t>
      </w:r>
      <w:r w:rsidRPr="00C45C4A">
        <w:rPr>
          <w:rFonts w:ascii="Arial" w:hAnsi="Arial" w:cs="Arial"/>
          <w:sz w:val="24"/>
          <w:szCs w:val="24"/>
        </w:rPr>
        <w:t>year Medical Assistant Program, or</w:t>
      </w:r>
    </w:p>
    <w:p w:rsidR="00B56009" w:rsidRPr="00C45C4A" w:rsidRDefault="00B56009" w:rsidP="00B56009">
      <w:pPr>
        <w:rPr>
          <w:rFonts w:ascii="Calibri" w:hAnsi="Calibri"/>
          <w:sz w:val="24"/>
          <w:szCs w:val="24"/>
        </w:rPr>
      </w:pPr>
      <w:r w:rsidRPr="00C45C4A">
        <w:rPr>
          <w:sz w:val="24"/>
          <w:szCs w:val="24"/>
        </w:rPr>
        <w:t> </w:t>
      </w:r>
    </w:p>
    <w:p w:rsidR="00B56009" w:rsidRPr="00C45C4A" w:rsidRDefault="00AC65C1" w:rsidP="001D167B">
      <w:pPr>
        <w:jc w:val="both"/>
        <w:rPr>
          <w:rFonts w:ascii="Arial" w:hAnsi="Arial" w:cs="Arial"/>
          <w:sz w:val="24"/>
          <w:szCs w:val="24"/>
        </w:rPr>
      </w:pPr>
      <w:r w:rsidRPr="00C45C4A">
        <w:rPr>
          <w:rFonts w:ascii="Arial" w:hAnsi="Arial" w:cs="Arial"/>
          <w:sz w:val="24"/>
          <w:szCs w:val="24"/>
        </w:rPr>
        <w:t xml:space="preserve">Completion of a health care profession program with a curriculum incorporating </w:t>
      </w:r>
      <w:r w:rsidR="00145D02" w:rsidRPr="00C45C4A">
        <w:rPr>
          <w:rFonts w:ascii="Arial" w:hAnsi="Arial" w:cs="Arial"/>
          <w:sz w:val="24"/>
          <w:szCs w:val="24"/>
        </w:rPr>
        <w:t xml:space="preserve">technical patient care elements </w:t>
      </w:r>
      <w:r w:rsidRPr="00C45C4A">
        <w:rPr>
          <w:rFonts w:ascii="Arial" w:hAnsi="Arial" w:cs="Arial"/>
          <w:sz w:val="24"/>
          <w:szCs w:val="24"/>
        </w:rPr>
        <w:t>including but not limited to pathophysiology, medical terminology, basic pharmacology</w:t>
      </w:r>
      <w:r w:rsidR="000A64F1">
        <w:rPr>
          <w:rFonts w:ascii="Arial" w:hAnsi="Arial" w:cs="Arial"/>
          <w:sz w:val="24"/>
          <w:szCs w:val="24"/>
        </w:rPr>
        <w:t>,</w:t>
      </w:r>
      <w:r w:rsidRPr="00C45C4A">
        <w:rPr>
          <w:rFonts w:ascii="Arial" w:hAnsi="Arial" w:cs="Arial"/>
          <w:sz w:val="24"/>
          <w:szCs w:val="24"/>
        </w:rPr>
        <w:t xml:space="preserve"> and medication administration including dose calculation and psycholog</w:t>
      </w:r>
      <w:r w:rsidR="00117ED7" w:rsidRPr="00C45C4A">
        <w:rPr>
          <w:rFonts w:ascii="Arial" w:hAnsi="Arial" w:cs="Arial"/>
          <w:sz w:val="24"/>
          <w:szCs w:val="24"/>
        </w:rPr>
        <w:t>y.</w:t>
      </w:r>
    </w:p>
    <w:p w:rsidR="00B56009" w:rsidRPr="00C45C4A" w:rsidRDefault="00B56009" w:rsidP="00B56009">
      <w:pPr>
        <w:rPr>
          <w:rFonts w:ascii="Calibri" w:hAnsi="Calibri"/>
          <w:sz w:val="24"/>
          <w:szCs w:val="24"/>
        </w:rPr>
      </w:pPr>
    </w:p>
    <w:p w:rsidR="008709D0" w:rsidRPr="00C45C4A" w:rsidRDefault="008709D0" w:rsidP="00F3091D">
      <w:pPr>
        <w:rPr>
          <w:rFonts w:ascii="Arial" w:hAnsi="Arial"/>
          <w:sz w:val="24"/>
          <w:szCs w:val="24"/>
        </w:rPr>
      </w:pPr>
    </w:p>
    <w:p w:rsidR="008709D0" w:rsidRPr="00AC65C1" w:rsidRDefault="00F3091D" w:rsidP="00F3091D">
      <w:pPr>
        <w:rPr>
          <w:rFonts w:ascii="Arial" w:hAnsi="Arial"/>
          <w:b/>
          <w:sz w:val="24"/>
          <w:szCs w:val="24"/>
        </w:rPr>
      </w:pPr>
      <w:r w:rsidRPr="00C45C4A">
        <w:rPr>
          <w:rFonts w:ascii="Arial" w:hAnsi="Arial"/>
          <w:sz w:val="16"/>
          <w:szCs w:val="16"/>
        </w:rPr>
        <w:t>h:(hr/classdes)</w:t>
      </w:r>
      <w:r w:rsidR="001B4672">
        <w:rPr>
          <w:rFonts w:ascii="Arial" w:hAnsi="Arial"/>
          <w:sz w:val="16"/>
          <w:szCs w:val="16"/>
        </w:rPr>
        <w:t>7931</w:t>
      </w:r>
      <w:r w:rsidR="00AC65C1" w:rsidRPr="00C45C4A">
        <w:rPr>
          <w:rFonts w:ascii="Arial" w:hAnsi="Arial"/>
          <w:sz w:val="16"/>
          <w:szCs w:val="16"/>
        </w:rPr>
        <w:tab/>
      </w:r>
      <w:r w:rsidR="00AC65C1" w:rsidRPr="00C45C4A">
        <w:rPr>
          <w:rFonts w:ascii="Arial" w:hAnsi="Arial"/>
          <w:sz w:val="16"/>
          <w:szCs w:val="16"/>
        </w:rPr>
        <w:tab/>
      </w:r>
      <w:r w:rsidR="00AC65C1" w:rsidRPr="00C45C4A">
        <w:rPr>
          <w:rFonts w:ascii="Arial" w:hAnsi="Arial"/>
          <w:sz w:val="24"/>
          <w:szCs w:val="24"/>
        </w:rPr>
        <w:tab/>
      </w:r>
      <w:r w:rsidR="00AC65C1" w:rsidRPr="00C45C4A">
        <w:rPr>
          <w:rFonts w:ascii="Arial" w:hAnsi="Arial"/>
          <w:sz w:val="24"/>
          <w:szCs w:val="24"/>
        </w:rPr>
        <w:tab/>
      </w:r>
      <w:r w:rsidRPr="00C45C4A">
        <w:rPr>
          <w:rFonts w:ascii="Arial" w:hAnsi="Arial"/>
          <w:sz w:val="24"/>
          <w:szCs w:val="24"/>
        </w:rPr>
        <w:t xml:space="preserve"> </w:t>
      </w:r>
      <w:r w:rsidR="008709D0" w:rsidRPr="00C45C4A">
        <w:rPr>
          <w:rFonts w:ascii="Arial" w:hAnsi="Arial"/>
          <w:b/>
          <w:sz w:val="24"/>
          <w:szCs w:val="24"/>
          <w:u w:val="single"/>
        </w:rPr>
        <w:t>REVISION EFFECTIVE</w:t>
      </w:r>
      <w:r w:rsidR="00DF64D9" w:rsidRPr="00C45C4A">
        <w:rPr>
          <w:rFonts w:ascii="Arial" w:hAnsi="Arial"/>
          <w:b/>
          <w:sz w:val="24"/>
          <w:szCs w:val="24"/>
          <w:u w:val="single"/>
        </w:rPr>
        <w:t>:</w:t>
      </w:r>
      <w:r w:rsidR="00B56009" w:rsidRPr="00C45C4A">
        <w:rPr>
          <w:rFonts w:ascii="Arial" w:hAnsi="Arial"/>
          <w:b/>
          <w:sz w:val="24"/>
          <w:szCs w:val="24"/>
        </w:rPr>
        <w:t xml:space="preserve">  </w:t>
      </w:r>
      <w:r w:rsidR="00E51B34">
        <w:rPr>
          <w:rFonts w:ascii="Arial" w:hAnsi="Arial"/>
          <w:b/>
          <w:sz w:val="24"/>
          <w:szCs w:val="24"/>
        </w:rPr>
        <w:tab/>
        <w:t xml:space="preserve">     January 1, 202</w:t>
      </w:r>
      <w:r w:rsidR="004264CC">
        <w:rPr>
          <w:rFonts w:ascii="Arial" w:hAnsi="Arial"/>
          <w:b/>
          <w:sz w:val="24"/>
          <w:szCs w:val="24"/>
        </w:rPr>
        <w:t>3</w:t>
      </w:r>
    </w:p>
    <w:sectPr w:rsidR="008709D0" w:rsidRPr="00AC65C1">
      <w:headerReference w:type="default" r:id="rId7"/>
      <w:footerReference w:type="first" r:id="rId8"/>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7CA3" w:rsidRDefault="00C07CA3">
      <w:r>
        <w:separator/>
      </w:r>
    </w:p>
  </w:endnote>
  <w:endnote w:type="continuationSeparator" w:id="0">
    <w:p w:rsidR="00C07CA3" w:rsidRDefault="00C0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4193" w:rsidRPr="00DF64D9" w:rsidRDefault="00B44193" w:rsidP="00DF64D9">
    <w:pPr>
      <w:pStyle w:val="Footer"/>
      <w:jc w:val="both"/>
      <w:rPr>
        <w:rFonts w:ascii="Arial" w:hAnsi="Arial" w:cs="Arial"/>
      </w:rPr>
    </w:pPr>
    <w:r w:rsidRPr="00DF64D9">
      <w:rPr>
        <w:rFonts w:ascii="Arial" w:hAnsi="Arial" w:cs="Arial"/>
        <w:sz w:val="18"/>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7CA3" w:rsidRDefault="00C07CA3">
      <w:r>
        <w:separator/>
      </w:r>
    </w:p>
  </w:footnote>
  <w:footnote w:type="continuationSeparator" w:id="0">
    <w:p w:rsidR="00C07CA3" w:rsidRDefault="00C0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4193" w:rsidRDefault="00B44193">
    <w:pPr>
      <w:rPr>
        <w:rFonts w:ascii="Arial" w:hAnsi="Arial"/>
        <w:b/>
        <w:sz w:val="24"/>
      </w:rPr>
    </w:pPr>
    <w:r>
      <w:rPr>
        <w:rFonts w:ascii="Arial" w:hAnsi="Arial"/>
        <w:b/>
        <w:sz w:val="24"/>
        <w:u w:val="single"/>
      </w:rPr>
      <w:t>Class Title</w:t>
    </w:r>
    <w:r>
      <w:rPr>
        <w:rFonts w:ascii="Arial" w:hAnsi="Arial"/>
        <w:b/>
        <w:sz w:val="24"/>
      </w:rPr>
      <w:t>:</w:t>
    </w:r>
    <w:r>
      <w:rPr>
        <w:rFonts w:ascii="Arial" w:hAnsi="Arial"/>
        <w:b/>
        <w:sz w:val="24"/>
      </w:rPr>
      <w:tab/>
    </w:r>
    <w:r w:rsidR="00521D1C">
      <w:rPr>
        <w:rFonts w:ascii="Arial" w:hAnsi="Arial"/>
        <w:b/>
        <w:sz w:val="24"/>
      </w:rPr>
      <w:t>Care Team Coordinator</w:t>
    </w:r>
    <w:r>
      <w:rPr>
        <w:rFonts w:ascii="Arial" w:hAnsi="Arial"/>
        <w:b/>
        <w:sz w:val="24"/>
      </w:rPr>
      <w:tab/>
    </w:r>
    <w:r>
      <w:rPr>
        <w:rFonts w:ascii="Arial" w:hAnsi="Arial"/>
        <w:b/>
        <w:sz w:val="24"/>
      </w:rPr>
      <w:tab/>
      <w:t xml:space="preserve"> </w:t>
    </w:r>
    <w:r>
      <w:rPr>
        <w:rFonts w:ascii="Arial" w:hAnsi="Arial"/>
        <w:b/>
        <w:sz w:val="24"/>
      </w:rPr>
      <w:tab/>
    </w:r>
    <w:r w:rsidR="003E235F">
      <w:rPr>
        <w:rFonts w:ascii="Arial" w:hAnsi="Arial"/>
        <w:b/>
        <w:sz w:val="24"/>
      </w:rPr>
      <w:t xml:space="preserve">       </w:t>
    </w:r>
    <w:r>
      <w:rPr>
        <w:rFonts w:ascii="Arial" w:hAnsi="Arial"/>
        <w:b/>
        <w:sz w:val="24"/>
        <w:u w:val="single"/>
      </w:rPr>
      <w:t>Class Code</w:t>
    </w:r>
    <w:r>
      <w:rPr>
        <w:rFonts w:ascii="Arial" w:hAnsi="Arial"/>
        <w:b/>
        <w:sz w:val="24"/>
      </w:rPr>
      <w:t>:</w:t>
    </w:r>
    <w:r w:rsidR="004264CC">
      <w:rPr>
        <w:rFonts w:ascii="Arial" w:hAnsi="Arial"/>
        <w:b/>
        <w:sz w:val="24"/>
      </w:rPr>
      <w:tab/>
      <w:t xml:space="preserve">  </w:t>
    </w:r>
    <w:r w:rsidR="00BC5E72">
      <w:rPr>
        <w:rFonts w:ascii="Arial" w:hAnsi="Arial"/>
        <w:b/>
        <w:sz w:val="24"/>
      </w:rPr>
      <w:t>7931</w:t>
    </w:r>
  </w:p>
  <w:p w:rsidR="00B44193" w:rsidRDefault="00B44193">
    <w:pPr>
      <w:rPr>
        <w:rFonts w:ascii="Arial" w:hAnsi="Arial"/>
        <w:b/>
        <w:sz w:val="8"/>
      </w:rPr>
    </w:pPr>
  </w:p>
  <w:p w:rsidR="00B44193" w:rsidRDefault="00521D1C" w:rsidP="00521D1C">
    <w:pPr>
      <w:pStyle w:val="Header"/>
      <w:jc w:val="center"/>
      <w:rPr>
        <w:rFonts w:ascii="Arial" w:hAnsi="Arial"/>
        <w:b/>
        <w:sz w:val="24"/>
      </w:rPr>
    </w:pPr>
    <w:r>
      <w:rPr>
        <w:rFonts w:ascii="Arial" w:hAnsi="Arial"/>
        <w:b/>
        <w:sz w:val="24"/>
      </w:rPr>
      <w:t xml:space="preserve">                                                                                        </w:t>
    </w:r>
    <w:r w:rsidR="004264CC">
      <w:rPr>
        <w:rFonts w:ascii="Arial" w:hAnsi="Arial"/>
        <w:b/>
        <w:sz w:val="24"/>
      </w:rPr>
      <w:t xml:space="preserve">     </w:t>
    </w:r>
    <w:r w:rsidR="00B44193">
      <w:rPr>
        <w:rFonts w:ascii="Arial" w:hAnsi="Arial"/>
        <w:b/>
        <w:sz w:val="24"/>
        <w:u w:val="single"/>
      </w:rPr>
      <w:t>Pay Grade</w:t>
    </w:r>
    <w:r w:rsidR="00B44193">
      <w:rPr>
        <w:rFonts w:ascii="Arial" w:hAnsi="Arial"/>
        <w:b/>
        <w:sz w:val="24"/>
      </w:rPr>
      <w:t xml:space="preserve">:     </w:t>
    </w:r>
    <w:r w:rsidR="003E235F">
      <w:rPr>
        <w:rFonts w:ascii="Arial" w:hAnsi="Arial"/>
        <w:b/>
        <w:sz w:val="24"/>
      </w:rPr>
      <w:t xml:space="preserve">   </w:t>
    </w:r>
    <w:r w:rsidR="004264CC">
      <w:rPr>
        <w:rFonts w:ascii="Arial" w:hAnsi="Arial"/>
        <w:b/>
        <w:sz w:val="24"/>
      </w:rPr>
      <w:tab/>
    </w:r>
    <w:r w:rsidR="00E51B34">
      <w:rPr>
        <w:rFonts w:ascii="Arial" w:hAnsi="Arial"/>
        <w:b/>
        <w:sz w:val="24"/>
      </w:rPr>
      <w:t>4</w:t>
    </w:r>
    <w:r w:rsidR="004264CC">
      <w:rPr>
        <w:rFonts w:ascii="Arial" w:hAnsi="Arial"/>
        <w:b/>
        <w:sz w:val="24"/>
      </w:rPr>
      <w:t>10</w:t>
    </w:r>
    <w:r w:rsidR="00B44193">
      <w:rPr>
        <w:rFonts w:ascii="Arial" w:hAnsi="Arial"/>
        <w:b/>
        <w:sz w:val="24"/>
      </w:rPr>
      <w:t xml:space="preserve"> </w:t>
    </w:r>
  </w:p>
  <w:p w:rsidR="00B44193" w:rsidRDefault="00B441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78F2"/>
    <w:multiLevelType w:val="singleLevel"/>
    <w:tmpl w:val="64520BFC"/>
    <w:lvl w:ilvl="0">
      <w:start w:val="1"/>
      <w:numFmt w:val="decimal"/>
      <w:lvlText w:val="%1."/>
      <w:legacy w:legacy="1" w:legacySpace="288" w:legacyIndent="720"/>
      <w:lvlJc w:val="left"/>
      <w:pPr>
        <w:ind w:left="720" w:hanging="720"/>
      </w:pPr>
    </w:lvl>
  </w:abstractNum>
  <w:abstractNum w:abstractNumId="1" w15:restartNumberingAfterBreak="0">
    <w:nsid w:val="164D33DE"/>
    <w:multiLevelType w:val="singleLevel"/>
    <w:tmpl w:val="0F22D0EC"/>
    <w:lvl w:ilvl="0">
      <w:start w:val="1"/>
      <w:numFmt w:val="decimal"/>
      <w:lvlText w:val="%1."/>
      <w:lvlJc w:val="left"/>
      <w:pPr>
        <w:tabs>
          <w:tab w:val="num" w:pos="576"/>
        </w:tabs>
        <w:ind w:left="576" w:hanging="576"/>
      </w:pPr>
    </w:lvl>
  </w:abstractNum>
  <w:abstractNum w:abstractNumId="2"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3" w15:restartNumberingAfterBreak="0">
    <w:nsid w:val="21C37CDE"/>
    <w:multiLevelType w:val="singleLevel"/>
    <w:tmpl w:val="34E21C38"/>
    <w:lvl w:ilvl="0">
      <w:start w:val="1"/>
      <w:numFmt w:val="decimal"/>
      <w:lvlText w:val="%1."/>
      <w:lvlJc w:val="left"/>
      <w:pPr>
        <w:tabs>
          <w:tab w:val="num" w:pos="480"/>
        </w:tabs>
        <w:ind w:left="480" w:hanging="480"/>
      </w:pPr>
      <w:rPr>
        <w:rFonts w:hint="default"/>
      </w:rPr>
    </w:lvl>
  </w:abstractNum>
  <w:abstractNum w:abstractNumId="4"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76A1580"/>
    <w:multiLevelType w:val="singleLevel"/>
    <w:tmpl w:val="FF868538"/>
    <w:lvl w:ilvl="0">
      <w:start w:val="1"/>
      <w:numFmt w:val="lowerLetter"/>
      <w:lvlText w:val="%1."/>
      <w:lvlJc w:val="left"/>
      <w:pPr>
        <w:tabs>
          <w:tab w:val="num" w:pos="1440"/>
        </w:tabs>
        <w:ind w:left="1440" w:hanging="720"/>
      </w:pPr>
      <w:rPr>
        <w:rFonts w:hint="default"/>
      </w:rPr>
    </w:lvl>
  </w:abstractNum>
  <w:abstractNum w:abstractNumId="7" w15:restartNumberingAfterBreak="0">
    <w:nsid w:val="3AEA5804"/>
    <w:multiLevelType w:val="hybridMultilevel"/>
    <w:tmpl w:val="A836B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565C61EF"/>
    <w:multiLevelType w:val="hybridMultilevel"/>
    <w:tmpl w:val="A4E222C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5C3D699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16"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7E777D0F"/>
    <w:multiLevelType w:val="singleLevel"/>
    <w:tmpl w:val="0409000F"/>
    <w:lvl w:ilvl="0">
      <w:start w:val="1"/>
      <w:numFmt w:val="decimal"/>
      <w:lvlText w:val="%1."/>
      <w:lvlJc w:val="left"/>
      <w:pPr>
        <w:tabs>
          <w:tab w:val="num" w:pos="360"/>
        </w:tabs>
        <w:ind w:left="360" w:hanging="360"/>
      </w:pPr>
      <w:rPr>
        <w:rFonts w:hint="default"/>
      </w:rPr>
    </w:lvl>
  </w:abstractNum>
  <w:num w:numId="1" w16cid:durableId="1011227389">
    <w:abstractNumId w:val="0"/>
  </w:num>
  <w:num w:numId="2" w16cid:durableId="109322077">
    <w:abstractNumId w:val="6"/>
  </w:num>
  <w:num w:numId="3" w16cid:durableId="1742409367">
    <w:abstractNumId w:val="15"/>
  </w:num>
  <w:num w:numId="4" w16cid:durableId="1798452541">
    <w:abstractNumId w:val="3"/>
  </w:num>
  <w:num w:numId="5" w16cid:durableId="581838711">
    <w:abstractNumId w:val="9"/>
  </w:num>
  <w:num w:numId="6" w16cid:durableId="957226687">
    <w:abstractNumId w:val="17"/>
  </w:num>
  <w:num w:numId="7" w16cid:durableId="1293634733">
    <w:abstractNumId w:val="14"/>
  </w:num>
  <w:num w:numId="8" w16cid:durableId="1303733307">
    <w:abstractNumId w:val="5"/>
  </w:num>
  <w:num w:numId="9" w16cid:durableId="1894385854">
    <w:abstractNumId w:val="16"/>
  </w:num>
  <w:num w:numId="10" w16cid:durableId="314721100">
    <w:abstractNumId w:val="12"/>
  </w:num>
  <w:num w:numId="11" w16cid:durableId="1905943688">
    <w:abstractNumId w:val="11"/>
  </w:num>
  <w:num w:numId="12" w16cid:durableId="1989893694">
    <w:abstractNumId w:val="10"/>
  </w:num>
  <w:num w:numId="13" w16cid:durableId="1232278661">
    <w:abstractNumId w:val="13"/>
  </w:num>
  <w:num w:numId="14" w16cid:durableId="1810510122">
    <w:abstractNumId w:val="4"/>
  </w:num>
  <w:num w:numId="15" w16cid:durableId="1417510244">
    <w:abstractNumId w:val="8"/>
  </w:num>
  <w:num w:numId="16" w16cid:durableId="931161950">
    <w:abstractNumId w:val="2"/>
  </w:num>
  <w:num w:numId="17" w16cid:durableId="1294748965">
    <w:abstractNumId w:val="2"/>
    <w:lvlOverride w:ilvl="0">
      <w:lvl w:ilvl="0">
        <w:start w:val="1"/>
        <w:numFmt w:val="decimal"/>
        <w:lvlText w:val="%1."/>
        <w:legacy w:legacy="1" w:legacySpace="0" w:legacyIndent="360"/>
        <w:lvlJc w:val="left"/>
        <w:pPr>
          <w:ind w:left="360" w:hanging="360"/>
        </w:pPr>
      </w:lvl>
    </w:lvlOverride>
  </w:num>
  <w:num w:numId="18" w16cid:durableId="1297296158">
    <w:abstractNumId w:val="2"/>
    <w:lvlOverride w:ilvl="0">
      <w:lvl w:ilvl="0">
        <w:start w:val="1"/>
        <w:numFmt w:val="decimal"/>
        <w:lvlText w:val="%1."/>
        <w:legacy w:legacy="1" w:legacySpace="0" w:legacyIndent="360"/>
        <w:lvlJc w:val="left"/>
        <w:pPr>
          <w:ind w:left="360" w:hanging="360"/>
        </w:pPr>
      </w:lvl>
    </w:lvlOverride>
  </w:num>
  <w:num w:numId="19" w16cid:durableId="1202521626">
    <w:abstractNumId w:val="2"/>
    <w:lvlOverride w:ilvl="0">
      <w:lvl w:ilvl="0">
        <w:start w:val="1"/>
        <w:numFmt w:val="decimal"/>
        <w:lvlText w:val="%1."/>
        <w:legacy w:legacy="1" w:legacySpace="0" w:legacyIndent="360"/>
        <w:lvlJc w:val="left"/>
        <w:pPr>
          <w:ind w:left="360" w:hanging="360"/>
        </w:pPr>
      </w:lvl>
    </w:lvlOverride>
  </w:num>
  <w:num w:numId="20" w16cid:durableId="1218853368">
    <w:abstractNumId w:val="1"/>
  </w:num>
  <w:num w:numId="21" w16cid:durableId="662245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D0"/>
    <w:rsid w:val="000A64F1"/>
    <w:rsid w:val="000A7998"/>
    <w:rsid w:val="000C147B"/>
    <w:rsid w:val="00117285"/>
    <w:rsid w:val="00117ED7"/>
    <w:rsid w:val="00145D02"/>
    <w:rsid w:val="0016521C"/>
    <w:rsid w:val="00167543"/>
    <w:rsid w:val="001724B0"/>
    <w:rsid w:val="00195849"/>
    <w:rsid w:val="001A24DD"/>
    <w:rsid w:val="001B4672"/>
    <w:rsid w:val="001D167B"/>
    <w:rsid w:val="001D6EDF"/>
    <w:rsid w:val="00207347"/>
    <w:rsid w:val="00210B65"/>
    <w:rsid w:val="0024173E"/>
    <w:rsid w:val="00254497"/>
    <w:rsid w:val="002A258E"/>
    <w:rsid w:val="002B0B12"/>
    <w:rsid w:val="002D56C0"/>
    <w:rsid w:val="003028F3"/>
    <w:rsid w:val="0034680E"/>
    <w:rsid w:val="00361740"/>
    <w:rsid w:val="003B221F"/>
    <w:rsid w:val="003D6CDF"/>
    <w:rsid w:val="003E235F"/>
    <w:rsid w:val="003F0AB7"/>
    <w:rsid w:val="00400573"/>
    <w:rsid w:val="00404510"/>
    <w:rsid w:val="00421F97"/>
    <w:rsid w:val="004264CC"/>
    <w:rsid w:val="00452648"/>
    <w:rsid w:val="00453C49"/>
    <w:rsid w:val="004A75C0"/>
    <w:rsid w:val="004B475F"/>
    <w:rsid w:val="004C77CA"/>
    <w:rsid w:val="004D020A"/>
    <w:rsid w:val="004F5347"/>
    <w:rsid w:val="00521D1C"/>
    <w:rsid w:val="005271A8"/>
    <w:rsid w:val="00533482"/>
    <w:rsid w:val="00575F8A"/>
    <w:rsid w:val="00580C73"/>
    <w:rsid w:val="005A55EF"/>
    <w:rsid w:val="005A6875"/>
    <w:rsid w:val="005A7481"/>
    <w:rsid w:val="005E4EAF"/>
    <w:rsid w:val="0061439D"/>
    <w:rsid w:val="00681F42"/>
    <w:rsid w:val="00696BF2"/>
    <w:rsid w:val="006A3DF5"/>
    <w:rsid w:val="00727724"/>
    <w:rsid w:val="00750C6D"/>
    <w:rsid w:val="007579A4"/>
    <w:rsid w:val="007B19C4"/>
    <w:rsid w:val="007F6D3C"/>
    <w:rsid w:val="00821A1D"/>
    <w:rsid w:val="008709D0"/>
    <w:rsid w:val="00894A91"/>
    <w:rsid w:val="008A5B0D"/>
    <w:rsid w:val="00916882"/>
    <w:rsid w:val="009E0A38"/>
    <w:rsid w:val="009E2832"/>
    <w:rsid w:val="009F5263"/>
    <w:rsid w:val="00A505F5"/>
    <w:rsid w:val="00AC65C1"/>
    <w:rsid w:val="00B2686D"/>
    <w:rsid w:val="00B44193"/>
    <w:rsid w:val="00B56009"/>
    <w:rsid w:val="00B560BD"/>
    <w:rsid w:val="00B70D44"/>
    <w:rsid w:val="00BC5E72"/>
    <w:rsid w:val="00BD24C4"/>
    <w:rsid w:val="00BE572C"/>
    <w:rsid w:val="00C07CA3"/>
    <w:rsid w:val="00C45C4A"/>
    <w:rsid w:val="00C50411"/>
    <w:rsid w:val="00C638E8"/>
    <w:rsid w:val="00C71AB2"/>
    <w:rsid w:val="00C8214B"/>
    <w:rsid w:val="00C91AA3"/>
    <w:rsid w:val="00CB2A12"/>
    <w:rsid w:val="00CC3A14"/>
    <w:rsid w:val="00CC5990"/>
    <w:rsid w:val="00CD1379"/>
    <w:rsid w:val="00CE566F"/>
    <w:rsid w:val="00D41D00"/>
    <w:rsid w:val="00DF64D9"/>
    <w:rsid w:val="00E51B34"/>
    <w:rsid w:val="00E752B4"/>
    <w:rsid w:val="00E878ED"/>
    <w:rsid w:val="00EB2EFF"/>
    <w:rsid w:val="00EE776A"/>
    <w:rsid w:val="00F30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30755B6E-4CB0-4FB7-93B5-446F491A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rial" w:hAnsi="Arial"/>
      <w:sz w:val="24"/>
    </w:rPr>
  </w:style>
  <w:style w:type="paragraph" w:styleId="BodyTextIndent">
    <w:name w:val="Body Text Indent"/>
    <w:basedOn w:val="Normal"/>
    <w:pPr>
      <w:ind w:firstLine="720"/>
    </w:pPr>
    <w:rPr>
      <w:rFonts w:ascii="Arial" w:hAnsi="Arial"/>
      <w:sz w:val="24"/>
    </w:rPr>
  </w:style>
  <w:style w:type="paragraph" w:styleId="BodyText2">
    <w:name w:val="Body Text 2"/>
    <w:basedOn w:val="Normal"/>
    <w:rPr>
      <w:rFonts w:ascii="Arial" w:hAnsi="Arial"/>
      <w:sz w:val="24"/>
    </w:rPr>
  </w:style>
  <w:style w:type="paragraph" w:styleId="Title">
    <w:name w:val="Title"/>
    <w:basedOn w:val="Normal"/>
    <w:qFormat/>
    <w:pPr>
      <w:jc w:val="center"/>
    </w:pPr>
    <w:rPr>
      <w:rFonts w:ascii="Arial" w:hAnsi="Arial"/>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91AA3"/>
    <w:rPr>
      <w:rFonts w:ascii="Tahoma" w:hAnsi="Tahoma" w:cs="Tahoma"/>
      <w:sz w:val="16"/>
      <w:szCs w:val="16"/>
    </w:rPr>
  </w:style>
  <w:style w:type="paragraph" w:styleId="NormalWeb">
    <w:name w:val="Normal (Web)"/>
    <w:basedOn w:val="Normal"/>
    <w:uiPriority w:val="99"/>
    <w:unhideWhenUsed/>
    <w:rsid w:val="00F3091D"/>
    <w:pPr>
      <w:spacing w:before="100" w:beforeAutospacing="1" w:after="100" w:afterAutospacing="1"/>
    </w:pPr>
    <w:rPr>
      <w:rFonts w:eastAsia="Calibri"/>
      <w:sz w:val="24"/>
      <w:szCs w:val="24"/>
    </w:rPr>
  </w:style>
  <w:style w:type="paragraph" w:styleId="ListParagraph">
    <w:name w:val="List Paragraph"/>
    <w:basedOn w:val="Normal"/>
    <w:uiPriority w:val="34"/>
    <w:qFormat/>
    <w:rsid w:val="00696BF2"/>
    <w:pPr>
      <w:ind w:left="720"/>
    </w:pPr>
  </w:style>
  <w:style w:type="character" w:styleId="CommentReference">
    <w:name w:val="annotation reference"/>
    <w:rsid w:val="00750C6D"/>
    <w:rPr>
      <w:sz w:val="16"/>
      <w:szCs w:val="16"/>
    </w:rPr>
  </w:style>
  <w:style w:type="paragraph" w:styleId="CommentText">
    <w:name w:val="annotation text"/>
    <w:basedOn w:val="Normal"/>
    <w:link w:val="CommentTextChar"/>
    <w:rsid w:val="00750C6D"/>
  </w:style>
  <w:style w:type="character" w:customStyle="1" w:styleId="CommentTextChar">
    <w:name w:val="Comment Text Char"/>
    <w:basedOn w:val="DefaultParagraphFont"/>
    <w:link w:val="CommentText"/>
    <w:rsid w:val="00750C6D"/>
  </w:style>
  <w:style w:type="paragraph" w:styleId="CommentSubject">
    <w:name w:val="annotation subject"/>
    <w:basedOn w:val="CommentText"/>
    <w:next w:val="CommentText"/>
    <w:link w:val="CommentSubjectChar"/>
    <w:rsid w:val="00750C6D"/>
    <w:rPr>
      <w:b/>
      <w:bCs/>
    </w:rPr>
  </w:style>
  <w:style w:type="character" w:customStyle="1" w:styleId="CommentSubjectChar">
    <w:name w:val="Comment Subject Char"/>
    <w:link w:val="CommentSubject"/>
    <w:rsid w:val="00750C6D"/>
    <w:rPr>
      <w:b/>
      <w:bCs/>
    </w:rPr>
  </w:style>
  <w:style w:type="paragraph" w:styleId="Revision">
    <w:name w:val="Revision"/>
    <w:hidden/>
    <w:uiPriority w:val="99"/>
    <w:semiHidden/>
    <w:rsid w:val="004264C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40426">
      <w:bodyDiv w:val="1"/>
      <w:marLeft w:val="0"/>
      <w:marRight w:val="0"/>
      <w:marTop w:val="0"/>
      <w:marBottom w:val="0"/>
      <w:divBdr>
        <w:top w:val="none" w:sz="0" w:space="0" w:color="auto"/>
        <w:left w:val="none" w:sz="0" w:space="0" w:color="auto"/>
        <w:bottom w:val="none" w:sz="0" w:space="0" w:color="auto"/>
        <w:right w:val="none" w:sz="0" w:space="0" w:color="auto"/>
      </w:divBdr>
    </w:div>
    <w:div w:id="557015231">
      <w:bodyDiv w:val="1"/>
      <w:marLeft w:val="0"/>
      <w:marRight w:val="0"/>
      <w:marTop w:val="0"/>
      <w:marBottom w:val="0"/>
      <w:divBdr>
        <w:top w:val="none" w:sz="0" w:space="0" w:color="auto"/>
        <w:left w:val="none" w:sz="0" w:space="0" w:color="auto"/>
        <w:bottom w:val="none" w:sz="0" w:space="0" w:color="auto"/>
        <w:right w:val="none" w:sz="0" w:space="0" w:color="auto"/>
      </w:divBdr>
    </w:div>
    <w:div w:id="1559973870">
      <w:bodyDiv w:val="1"/>
      <w:marLeft w:val="0"/>
      <w:marRight w:val="0"/>
      <w:marTop w:val="0"/>
      <w:marBottom w:val="0"/>
      <w:divBdr>
        <w:top w:val="none" w:sz="0" w:space="0" w:color="auto"/>
        <w:left w:val="none" w:sz="0" w:space="0" w:color="auto"/>
        <w:bottom w:val="none" w:sz="0" w:space="0" w:color="auto"/>
        <w:right w:val="none" w:sz="0" w:space="0" w:color="auto"/>
      </w:divBdr>
    </w:div>
    <w:div w:id="213313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2</cp:revision>
  <cp:lastPrinted>2007-04-10T18:32:00Z</cp:lastPrinted>
  <dcterms:created xsi:type="dcterms:W3CDTF">2023-03-28T17:13:00Z</dcterms:created>
  <dcterms:modified xsi:type="dcterms:W3CDTF">2023-03-28T17:13:00Z</dcterms:modified>
</cp:coreProperties>
</file>