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Pr="006551E0" w:rsidRDefault="003A2B78">
      <w:pPr>
        <w:tabs>
          <w:tab w:val="left" w:pos="6750"/>
        </w:tabs>
        <w:jc w:val="center"/>
        <w:rPr>
          <w:b/>
          <w:sz w:val="36"/>
        </w:rPr>
      </w:pPr>
      <w:r w:rsidRPr="006551E0">
        <w:rPr>
          <w:b/>
          <w:sz w:val="36"/>
        </w:rPr>
        <w:t>BOARD OF REGENTS</w:t>
      </w:r>
    </w:p>
    <w:p w:rsidR="003A2B78" w:rsidRPr="006551E0" w:rsidRDefault="003A2B78">
      <w:pPr>
        <w:tabs>
          <w:tab w:val="left" w:pos="6750"/>
        </w:tabs>
        <w:jc w:val="center"/>
        <w:rPr>
          <w:b/>
          <w:sz w:val="36"/>
        </w:rPr>
      </w:pPr>
      <w:r w:rsidRPr="006551E0">
        <w:rPr>
          <w:b/>
          <w:sz w:val="36"/>
        </w:rPr>
        <w:t>STATE OF IOWA</w:t>
      </w:r>
    </w:p>
    <w:p w:rsidR="003A2B78" w:rsidRPr="006551E0" w:rsidRDefault="003A2B78">
      <w:pPr>
        <w:jc w:val="center"/>
        <w:rPr>
          <w:b/>
          <w:sz w:val="22"/>
        </w:rPr>
      </w:pPr>
    </w:p>
    <w:p w:rsidR="003A2B78" w:rsidRPr="006551E0" w:rsidRDefault="003A2B78">
      <w:pPr>
        <w:jc w:val="center"/>
        <w:rPr>
          <w:b/>
          <w:sz w:val="36"/>
        </w:rPr>
      </w:pPr>
      <w:r w:rsidRPr="006551E0">
        <w:rPr>
          <w:b/>
          <w:sz w:val="36"/>
        </w:rPr>
        <w:t>REGENT MERIT SYSTEM</w:t>
      </w:r>
    </w:p>
    <w:p w:rsidR="003A2B78" w:rsidRPr="006551E0" w:rsidRDefault="003A2B78">
      <w:pPr>
        <w:jc w:val="center"/>
        <w:rPr>
          <w:b/>
          <w:sz w:val="36"/>
        </w:rPr>
      </w:pPr>
    </w:p>
    <w:p w:rsidR="003A2B78" w:rsidRPr="006551E0" w:rsidRDefault="003A2B78">
      <w:pPr>
        <w:rPr>
          <w:b/>
        </w:rPr>
      </w:pPr>
      <w:r w:rsidRPr="006551E0">
        <w:rPr>
          <w:b/>
          <w:u w:val="single"/>
        </w:rPr>
        <w:t>Class Title</w:t>
      </w:r>
      <w:r w:rsidR="009A7938" w:rsidRPr="006551E0">
        <w:rPr>
          <w:b/>
        </w:rPr>
        <w:t>:</w:t>
      </w:r>
      <w:r w:rsidR="009A7938" w:rsidRPr="006551E0">
        <w:rPr>
          <w:b/>
        </w:rPr>
        <w:tab/>
      </w:r>
      <w:r w:rsidR="000A58C7" w:rsidRPr="006551E0">
        <w:rPr>
          <w:b/>
        </w:rPr>
        <w:t>Patient Escort</w:t>
      </w:r>
      <w:r w:rsidR="000A58C7" w:rsidRPr="006551E0">
        <w:rPr>
          <w:b/>
        </w:rPr>
        <w:tab/>
      </w:r>
      <w:r w:rsidR="000A58C7" w:rsidRPr="006551E0">
        <w:rPr>
          <w:b/>
        </w:rPr>
        <w:tab/>
      </w:r>
      <w:r w:rsidR="00A77646" w:rsidRPr="006551E0">
        <w:rPr>
          <w:b/>
        </w:rPr>
        <w:tab/>
      </w:r>
      <w:r w:rsidRPr="006551E0">
        <w:rPr>
          <w:b/>
        </w:rPr>
        <w:tab/>
      </w:r>
      <w:r w:rsidRPr="006551E0">
        <w:rPr>
          <w:b/>
        </w:rPr>
        <w:tab/>
      </w:r>
      <w:r w:rsidRPr="006551E0">
        <w:rPr>
          <w:b/>
          <w:u w:val="single"/>
        </w:rPr>
        <w:t>Class Code</w:t>
      </w:r>
      <w:r w:rsidR="000A58C7" w:rsidRPr="006551E0">
        <w:rPr>
          <w:b/>
        </w:rPr>
        <w:t>:</w:t>
      </w:r>
      <w:r w:rsidR="000A58C7" w:rsidRPr="006551E0">
        <w:rPr>
          <w:b/>
        </w:rPr>
        <w:tab/>
      </w:r>
      <w:r w:rsidR="000A58C7" w:rsidRPr="006551E0">
        <w:rPr>
          <w:b/>
        </w:rPr>
        <w:tab/>
        <w:t>8231</w:t>
      </w:r>
    </w:p>
    <w:p w:rsidR="003A2B78" w:rsidRPr="006551E0" w:rsidRDefault="003A2B78">
      <w:pPr>
        <w:rPr>
          <w:b/>
        </w:rPr>
      </w:pPr>
      <w:r w:rsidRPr="006551E0">
        <w:rPr>
          <w:b/>
        </w:rPr>
        <w:tab/>
      </w:r>
      <w:r w:rsidRPr="006551E0">
        <w:rPr>
          <w:b/>
        </w:rPr>
        <w:tab/>
      </w:r>
    </w:p>
    <w:p w:rsidR="003A2B78" w:rsidRPr="006551E0" w:rsidRDefault="003A2B78">
      <w:pPr>
        <w:rPr>
          <w:b/>
        </w:rPr>
      </w:pPr>
      <w:r w:rsidRPr="006551E0">
        <w:rPr>
          <w:b/>
        </w:rPr>
        <w:tab/>
      </w:r>
      <w:r w:rsidRPr="006551E0">
        <w:rPr>
          <w:b/>
        </w:rPr>
        <w:tab/>
      </w:r>
      <w:r w:rsidRPr="006551E0">
        <w:rPr>
          <w:b/>
        </w:rPr>
        <w:tab/>
      </w:r>
      <w:r w:rsidRPr="006551E0">
        <w:rPr>
          <w:b/>
        </w:rPr>
        <w:tab/>
      </w:r>
      <w:r w:rsidRPr="006551E0">
        <w:rPr>
          <w:b/>
        </w:rPr>
        <w:tab/>
      </w:r>
      <w:r w:rsidRPr="006551E0">
        <w:rPr>
          <w:b/>
        </w:rPr>
        <w:tab/>
      </w:r>
      <w:r w:rsidRPr="006551E0">
        <w:rPr>
          <w:b/>
        </w:rPr>
        <w:tab/>
      </w:r>
      <w:r w:rsidRPr="006551E0">
        <w:rPr>
          <w:b/>
        </w:rPr>
        <w:tab/>
      </w:r>
      <w:r w:rsidRPr="006551E0">
        <w:rPr>
          <w:b/>
        </w:rPr>
        <w:tab/>
      </w:r>
      <w:r w:rsidRPr="006551E0">
        <w:rPr>
          <w:b/>
          <w:u w:val="single"/>
        </w:rPr>
        <w:t>Pay Grade</w:t>
      </w:r>
      <w:r w:rsidR="000A58C7" w:rsidRPr="006551E0">
        <w:rPr>
          <w:b/>
        </w:rPr>
        <w:t>:</w:t>
      </w:r>
      <w:r w:rsidR="000A58C7" w:rsidRPr="006551E0">
        <w:rPr>
          <w:b/>
        </w:rPr>
        <w:tab/>
      </w:r>
      <w:r w:rsidR="000A58C7" w:rsidRPr="006551E0">
        <w:rPr>
          <w:b/>
        </w:rPr>
        <w:tab/>
        <w:t xml:space="preserve">  403</w:t>
      </w:r>
    </w:p>
    <w:p w:rsidR="00B96BCC" w:rsidRPr="006551E0" w:rsidRDefault="00B96BCC">
      <w:pPr>
        <w:rPr>
          <w:b/>
        </w:rPr>
      </w:pPr>
    </w:p>
    <w:p w:rsidR="00AE7CF4" w:rsidRPr="006551E0" w:rsidRDefault="00AE7CF4">
      <w:pPr>
        <w:rPr>
          <w:b/>
        </w:rPr>
      </w:pPr>
    </w:p>
    <w:p w:rsidR="003A2B78" w:rsidRPr="006551E0" w:rsidRDefault="003A2B78">
      <w:pPr>
        <w:jc w:val="both"/>
        <w:rPr>
          <w:b/>
        </w:rPr>
      </w:pPr>
      <w:r w:rsidRPr="006551E0">
        <w:rPr>
          <w:b/>
          <w:u w:val="single"/>
        </w:rPr>
        <w:t>GENERAL CLASS DESCRIPTION</w:t>
      </w:r>
      <w:r w:rsidRPr="006551E0">
        <w:rPr>
          <w:b/>
        </w:rPr>
        <w:t>:</w:t>
      </w:r>
    </w:p>
    <w:p w:rsidR="003A2B78" w:rsidRPr="006551E0" w:rsidRDefault="003A2B78">
      <w:pPr>
        <w:jc w:val="both"/>
        <w:rPr>
          <w:b/>
        </w:rPr>
      </w:pPr>
    </w:p>
    <w:p w:rsidR="003A2B78" w:rsidRPr="006551E0" w:rsidRDefault="00F069C9">
      <w:pPr>
        <w:jc w:val="both"/>
        <w:rPr>
          <w:rFonts w:cs="Arial"/>
          <w:szCs w:val="24"/>
        </w:rPr>
      </w:pPr>
      <w:r w:rsidRPr="006551E0">
        <w:rPr>
          <w:rFonts w:cs="Arial"/>
          <w:szCs w:val="24"/>
        </w:rPr>
        <w:t>Under general supervision, meet</w:t>
      </w:r>
      <w:r w:rsidR="00457073" w:rsidRPr="006551E0">
        <w:rPr>
          <w:rFonts w:cs="Arial"/>
          <w:szCs w:val="24"/>
        </w:rPr>
        <w:t>s</w:t>
      </w:r>
      <w:r w:rsidRPr="006551E0">
        <w:rPr>
          <w:rFonts w:cs="Arial"/>
          <w:szCs w:val="24"/>
        </w:rPr>
        <w:t>, greet</w:t>
      </w:r>
      <w:r w:rsidR="00457073" w:rsidRPr="006551E0">
        <w:rPr>
          <w:rFonts w:cs="Arial"/>
          <w:szCs w:val="24"/>
        </w:rPr>
        <w:t>s</w:t>
      </w:r>
      <w:r w:rsidR="00212304" w:rsidRPr="006551E0">
        <w:rPr>
          <w:rFonts w:cs="Arial"/>
          <w:szCs w:val="24"/>
        </w:rPr>
        <w:t>,</w:t>
      </w:r>
      <w:r w:rsidRPr="006551E0">
        <w:rPr>
          <w:rFonts w:cs="Arial"/>
          <w:szCs w:val="24"/>
        </w:rPr>
        <w:t xml:space="preserve"> assist</w:t>
      </w:r>
      <w:r w:rsidR="00457073" w:rsidRPr="006551E0">
        <w:rPr>
          <w:rFonts w:cs="Arial"/>
          <w:szCs w:val="24"/>
        </w:rPr>
        <w:t>s</w:t>
      </w:r>
      <w:r w:rsidR="00212304" w:rsidRPr="006551E0">
        <w:rPr>
          <w:rFonts w:cs="Arial"/>
          <w:szCs w:val="24"/>
        </w:rPr>
        <w:t>, and transports</w:t>
      </w:r>
      <w:r w:rsidRPr="006551E0">
        <w:rPr>
          <w:rFonts w:cs="Arial"/>
          <w:szCs w:val="24"/>
        </w:rPr>
        <w:t xml:space="preserve"> ambulatory patients and visitors to and from University Hospitals</w:t>
      </w:r>
      <w:r w:rsidR="0009257A" w:rsidRPr="006551E0">
        <w:rPr>
          <w:rFonts w:cs="Arial"/>
          <w:szCs w:val="24"/>
        </w:rPr>
        <w:t xml:space="preserve"> </w:t>
      </w:r>
      <w:r w:rsidR="00212304" w:rsidRPr="006551E0">
        <w:rPr>
          <w:rFonts w:cs="Arial"/>
          <w:szCs w:val="24"/>
        </w:rPr>
        <w:t>utilizing various modes of transportation including wheelchairs, patient beds, and carts</w:t>
      </w:r>
      <w:r w:rsidR="00F83E67" w:rsidRPr="006551E0">
        <w:rPr>
          <w:szCs w:val="24"/>
        </w:rPr>
        <w:t>.</w:t>
      </w:r>
      <w:r w:rsidR="003A2B78" w:rsidRPr="006551E0">
        <w:rPr>
          <w:rFonts w:cs="Arial"/>
          <w:szCs w:val="24"/>
        </w:rPr>
        <w:t xml:space="preserve"> </w:t>
      </w:r>
      <w:r w:rsidR="00F033E2" w:rsidRPr="006551E0">
        <w:rPr>
          <w:rFonts w:cs="Arial"/>
          <w:szCs w:val="24"/>
        </w:rPr>
        <w:t xml:space="preserve">Assists with the delivery, care, cleaning and appropriate storage of patient care assets and medical equipment. </w:t>
      </w:r>
    </w:p>
    <w:p w:rsidR="003D5EA4" w:rsidRPr="006551E0" w:rsidRDefault="003D5EA4">
      <w:pPr>
        <w:rPr>
          <w:rFonts w:cs="Arial"/>
          <w:b/>
          <w:szCs w:val="24"/>
        </w:rPr>
      </w:pPr>
    </w:p>
    <w:p w:rsidR="00AE7CF4" w:rsidRPr="006551E0" w:rsidRDefault="00AE7CF4">
      <w:pPr>
        <w:rPr>
          <w:rFonts w:cs="Arial"/>
          <w:b/>
        </w:rPr>
      </w:pPr>
    </w:p>
    <w:p w:rsidR="003A2B78" w:rsidRPr="006551E0" w:rsidRDefault="003A2B78">
      <w:pPr>
        <w:rPr>
          <w:rFonts w:cs="Arial"/>
          <w:b/>
        </w:rPr>
      </w:pPr>
      <w:r w:rsidRPr="006551E0">
        <w:rPr>
          <w:rFonts w:cs="Arial"/>
          <w:b/>
          <w:u w:val="single"/>
        </w:rPr>
        <w:t>CHARACTERISTIC DUTIES AND RESPONSIBILITIES</w:t>
      </w:r>
      <w:r w:rsidRPr="006551E0">
        <w:rPr>
          <w:rFonts w:cs="Arial"/>
          <w:b/>
        </w:rPr>
        <w:t>:</w:t>
      </w:r>
    </w:p>
    <w:p w:rsidR="003A2B78" w:rsidRPr="006551E0" w:rsidRDefault="003A2B78" w:rsidP="00B26851">
      <w:pPr>
        <w:ind w:left="446" w:hanging="446"/>
        <w:rPr>
          <w:rFonts w:cs="Arial"/>
          <w:b/>
        </w:rPr>
      </w:pPr>
    </w:p>
    <w:p w:rsidR="00B26851" w:rsidRPr="006551E0" w:rsidRDefault="00B26851" w:rsidP="00B26851">
      <w:pPr>
        <w:numPr>
          <w:ilvl w:val="0"/>
          <w:numId w:val="12"/>
        </w:numPr>
        <w:ind w:left="446" w:hanging="446"/>
        <w:jc w:val="both"/>
        <w:rPr>
          <w:rFonts w:cs="Arial"/>
          <w:szCs w:val="24"/>
        </w:rPr>
      </w:pPr>
      <w:r w:rsidRPr="006551E0">
        <w:rPr>
          <w:rFonts w:cs="Arial"/>
          <w:szCs w:val="24"/>
        </w:rPr>
        <w:t>Welcomes and acknowledges all guests according to appropriate standards.</w:t>
      </w:r>
    </w:p>
    <w:p w:rsidR="00B26851" w:rsidRPr="006551E0" w:rsidRDefault="00B26851" w:rsidP="00B26851">
      <w:pPr>
        <w:ind w:left="446" w:hanging="446"/>
        <w:jc w:val="both"/>
        <w:rPr>
          <w:rFonts w:cs="Arial"/>
          <w:szCs w:val="24"/>
        </w:rPr>
      </w:pPr>
    </w:p>
    <w:p w:rsidR="00B26851" w:rsidRPr="006551E0" w:rsidRDefault="00B26851" w:rsidP="00B26851">
      <w:pPr>
        <w:numPr>
          <w:ilvl w:val="0"/>
          <w:numId w:val="12"/>
        </w:numPr>
        <w:ind w:left="446" w:hanging="446"/>
        <w:jc w:val="both"/>
        <w:rPr>
          <w:rFonts w:cs="Arial"/>
          <w:szCs w:val="24"/>
        </w:rPr>
      </w:pPr>
      <w:r w:rsidRPr="006551E0">
        <w:rPr>
          <w:rFonts w:cs="Arial"/>
          <w:szCs w:val="24"/>
        </w:rPr>
        <w:t>Provides inter-clinic and intra-hospital patient transport.</w:t>
      </w:r>
    </w:p>
    <w:p w:rsidR="00F033E2" w:rsidRPr="006551E0" w:rsidRDefault="00F033E2" w:rsidP="00F033E2">
      <w:pPr>
        <w:ind w:left="446"/>
        <w:jc w:val="both"/>
        <w:rPr>
          <w:rFonts w:cs="Arial"/>
          <w:szCs w:val="24"/>
        </w:rPr>
      </w:pPr>
    </w:p>
    <w:p w:rsidR="00F033E2" w:rsidRPr="006551E0" w:rsidRDefault="00F033E2" w:rsidP="00F84617">
      <w:pPr>
        <w:numPr>
          <w:ilvl w:val="0"/>
          <w:numId w:val="12"/>
        </w:numPr>
        <w:ind w:left="446" w:hanging="446"/>
        <w:jc w:val="both"/>
        <w:rPr>
          <w:rFonts w:cs="Arial"/>
          <w:szCs w:val="24"/>
        </w:rPr>
      </w:pPr>
      <w:r w:rsidRPr="006551E0">
        <w:rPr>
          <w:rFonts w:cs="Arial"/>
          <w:szCs w:val="24"/>
        </w:rPr>
        <w:t>Delivers and retrieves patient care assets and medical equipment with</w:t>
      </w:r>
      <w:r w:rsidR="00212304" w:rsidRPr="006551E0">
        <w:rPr>
          <w:rFonts w:cs="Arial"/>
          <w:szCs w:val="24"/>
        </w:rPr>
        <w:t>in</w:t>
      </w:r>
      <w:r w:rsidRPr="006551E0">
        <w:rPr>
          <w:rFonts w:cs="Arial"/>
          <w:szCs w:val="24"/>
        </w:rPr>
        <w:t xml:space="preserve"> given time constraints (i.e. STAT calls)</w:t>
      </w:r>
      <w:r w:rsidR="006520D2" w:rsidRPr="006551E0">
        <w:rPr>
          <w:rFonts w:cs="Arial"/>
          <w:szCs w:val="24"/>
        </w:rPr>
        <w:t>.</w:t>
      </w:r>
    </w:p>
    <w:p w:rsidR="00F033E2" w:rsidRPr="006551E0" w:rsidRDefault="00F033E2" w:rsidP="00F033E2">
      <w:pPr>
        <w:ind w:left="446"/>
        <w:jc w:val="both"/>
        <w:rPr>
          <w:rFonts w:cs="Arial"/>
          <w:szCs w:val="24"/>
        </w:rPr>
      </w:pPr>
    </w:p>
    <w:p w:rsidR="00F033E2" w:rsidRPr="006551E0" w:rsidRDefault="00212304" w:rsidP="00B26851">
      <w:pPr>
        <w:numPr>
          <w:ilvl w:val="0"/>
          <w:numId w:val="12"/>
        </w:numPr>
        <w:ind w:left="446" w:hanging="446"/>
        <w:jc w:val="both"/>
        <w:rPr>
          <w:rFonts w:cs="Arial"/>
          <w:szCs w:val="24"/>
        </w:rPr>
      </w:pPr>
      <w:r w:rsidRPr="006551E0">
        <w:rPr>
          <w:rFonts w:cs="Arial"/>
          <w:szCs w:val="24"/>
        </w:rPr>
        <w:t>Monitors</w:t>
      </w:r>
      <w:r w:rsidR="00F033E2" w:rsidRPr="006551E0">
        <w:rPr>
          <w:rFonts w:cs="Arial"/>
          <w:szCs w:val="24"/>
        </w:rPr>
        <w:t xml:space="preserve"> medical equipment </w:t>
      </w:r>
      <w:r w:rsidR="00EA53D5" w:rsidRPr="006551E0">
        <w:rPr>
          <w:rFonts w:cs="Arial"/>
          <w:szCs w:val="24"/>
        </w:rPr>
        <w:t xml:space="preserve">using Mobile View software </w:t>
      </w:r>
      <w:r w:rsidR="00F033E2" w:rsidRPr="006551E0">
        <w:rPr>
          <w:rFonts w:cs="Arial"/>
          <w:szCs w:val="24"/>
        </w:rPr>
        <w:t>to ensure par levels are maintained in key areas.</w:t>
      </w:r>
    </w:p>
    <w:p w:rsidR="00F033E2" w:rsidRPr="006551E0" w:rsidRDefault="00F033E2" w:rsidP="00F033E2">
      <w:pPr>
        <w:ind w:left="446"/>
        <w:jc w:val="both"/>
        <w:rPr>
          <w:rFonts w:cs="Arial"/>
          <w:szCs w:val="24"/>
        </w:rPr>
      </w:pPr>
    </w:p>
    <w:p w:rsidR="00F033E2" w:rsidRPr="006551E0" w:rsidRDefault="00F033E2" w:rsidP="00B26851">
      <w:pPr>
        <w:numPr>
          <w:ilvl w:val="0"/>
          <w:numId w:val="12"/>
        </w:numPr>
        <w:ind w:left="446" w:hanging="446"/>
        <w:jc w:val="both"/>
        <w:rPr>
          <w:rFonts w:cs="Arial"/>
          <w:szCs w:val="24"/>
        </w:rPr>
      </w:pPr>
      <w:r w:rsidRPr="006551E0">
        <w:rPr>
          <w:rFonts w:cs="Arial"/>
          <w:szCs w:val="24"/>
        </w:rPr>
        <w:t>Performs cleaning of medical equipment and makes minor adjustments as needed.</w:t>
      </w:r>
    </w:p>
    <w:p w:rsidR="00B26851" w:rsidRPr="006551E0" w:rsidRDefault="00B26851" w:rsidP="00B26851">
      <w:pPr>
        <w:ind w:left="446" w:hanging="446"/>
        <w:jc w:val="both"/>
        <w:rPr>
          <w:rFonts w:cs="Arial"/>
          <w:szCs w:val="24"/>
        </w:rPr>
      </w:pPr>
    </w:p>
    <w:p w:rsidR="00B26851" w:rsidRPr="006551E0" w:rsidRDefault="00B26851" w:rsidP="00B26851">
      <w:pPr>
        <w:numPr>
          <w:ilvl w:val="0"/>
          <w:numId w:val="12"/>
        </w:numPr>
        <w:ind w:left="446" w:hanging="446"/>
        <w:jc w:val="both"/>
        <w:rPr>
          <w:rFonts w:cs="Arial"/>
          <w:szCs w:val="24"/>
        </w:rPr>
      </w:pPr>
      <w:r w:rsidRPr="006551E0">
        <w:rPr>
          <w:rFonts w:cs="Arial"/>
          <w:szCs w:val="24"/>
        </w:rPr>
        <w:t>Anticipates and addresses guests’ service needs; demonstrates superior customer service skills by identifying, fulfilling and exceeding the needs of guests. Recognizes and fulfills service recovery opportunities.</w:t>
      </w:r>
    </w:p>
    <w:p w:rsidR="00B26851" w:rsidRPr="006551E0" w:rsidRDefault="00B26851" w:rsidP="00B26851">
      <w:pPr>
        <w:ind w:left="446" w:hanging="446"/>
        <w:jc w:val="both"/>
        <w:rPr>
          <w:rFonts w:cs="Arial"/>
          <w:szCs w:val="24"/>
        </w:rPr>
      </w:pPr>
    </w:p>
    <w:p w:rsidR="00B26851" w:rsidRPr="006551E0" w:rsidRDefault="00B26851" w:rsidP="00B26851">
      <w:pPr>
        <w:numPr>
          <w:ilvl w:val="0"/>
          <w:numId w:val="12"/>
        </w:numPr>
        <w:ind w:left="446" w:hanging="446"/>
        <w:jc w:val="both"/>
        <w:rPr>
          <w:rFonts w:cs="Arial"/>
          <w:szCs w:val="24"/>
        </w:rPr>
      </w:pPr>
      <w:r w:rsidRPr="006551E0">
        <w:rPr>
          <w:rFonts w:cs="Arial"/>
          <w:szCs w:val="24"/>
        </w:rPr>
        <w:t>Displays excellent interpersonal communication skills; demonstrates enthusiasm and is self-motivated.</w:t>
      </w:r>
    </w:p>
    <w:p w:rsidR="00212304" w:rsidRPr="006551E0" w:rsidRDefault="00212304" w:rsidP="00212304">
      <w:pPr>
        <w:ind w:left="446"/>
        <w:jc w:val="both"/>
        <w:rPr>
          <w:rFonts w:cs="Arial"/>
          <w:szCs w:val="24"/>
        </w:rPr>
      </w:pPr>
    </w:p>
    <w:p w:rsidR="00212304" w:rsidRPr="006551E0" w:rsidRDefault="006520D2" w:rsidP="00212304">
      <w:pPr>
        <w:numPr>
          <w:ilvl w:val="0"/>
          <w:numId w:val="12"/>
        </w:numPr>
        <w:ind w:left="446" w:hanging="446"/>
        <w:jc w:val="both"/>
        <w:rPr>
          <w:rFonts w:cs="Arial"/>
          <w:szCs w:val="24"/>
        </w:rPr>
      </w:pPr>
      <w:r w:rsidRPr="006551E0">
        <w:rPr>
          <w:rFonts w:cs="Arial"/>
          <w:szCs w:val="24"/>
        </w:rPr>
        <w:t>May</w:t>
      </w:r>
      <w:r w:rsidR="00212304" w:rsidRPr="006551E0">
        <w:rPr>
          <w:rFonts w:cs="Arial"/>
          <w:szCs w:val="24"/>
        </w:rPr>
        <w:t xml:space="preserve"> assist with the transfer and lifting of p</w:t>
      </w:r>
      <w:r w:rsidRPr="006551E0">
        <w:rPr>
          <w:rFonts w:cs="Arial"/>
          <w:szCs w:val="24"/>
        </w:rPr>
        <w:t>atients using lifting equipment.</w:t>
      </w:r>
    </w:p>
    <w:p w:rsidR="00B26851" w:rsidRPr="006551E0" w:rsidRDefault="00B26851" w:rsidP="00B26851">
      <w:pPr>
        <w:ind w:left="446" w:hanging="446"/>
        <w:jc w:val="both"/>
        <w:rPr>
          <w:rFonts w:cs="Arial"/>
          <w:szCs w:val="24"/>
        </w:rPr>
      </w:pPr>
    </w:p>
    <w:p w:rsidR="00B26851" w:rsidRPr="006551E0" w:rsidRDefault="00B26851" w:rsidP="00B26851">
      <w:pPr>
        <w:numPr>
          <w:ilvl w:val="0"/>
          <w:numId w:val="12"/>
        </w:numPr>
        <w:ind w:left="446" w:hanging="446"/>
        <w:jc w:val="both"/>
        <w:rPr>
          <w:rFonts w:cs="Arial"/>
          <w:szCs w:val="24"/>
        </w:rPr>
      </w:pPr>
      <w:r w:rsidRPr="006551E0">
        <w:rPr>
          <w:rFonts w:cs="Arial"/>
          <w:szCs w:val="24"/>
        </w:rPr>
        <w:t>Demonstrates sympathetic and compassionate personality with overall positive attitude.</w:t>
      </w:r>
    </w:p>
    <w:p w:rsidR="00B26851" w:rsidRPr="006551E0" w:rsidRDefault="00B26851" w:rsidP="00B26851">
      <w:pPr>
        <w:ind w:left="446" w:hanging="446"/>
        <w:jc w:val="both"/>
        <w:rPr>
          <w:rFonts w:cs="Arial"/>
          <w:szCs w:val="24"/>
        </w:rPr>
      </w:pPr>
    </w:p>
    <w:p w:rsidR="00B26851" w:rsidRPr="006551E0" w:rsidRDefault="00B26851" w:rsidP="00B26851">
      <w:pPr>
        <w:numPr>
          <w:ilvl w:val="0"/>
          <w:numId w:val="12"/>
        </w:numPr>
        <w:ind w:left="446" w:hanging="446"/>
        <w:jc w:val="both"/>
        <w:rPr>
          <w:rFonts w:cs="Arial"/>
          <w:szCs w:val="24"/>
        </w:rPr>
      </w:pPr>
      <w:r w:rsidRPr="006551E0">
        <w:rPr>
          <w:rFonts w:cs="Arial"/>
          <w:szCs w:val="24"/>
        </w:rPr>
        <w:t>Exhibits commitment to learning and sharing information about services and general knowledge of clinic/unit locations.</w:t>
      </w:r>
      <w:r w:rsidRPr="006551E0">
        <w:rPr>
          <w:rFonts w:cs="Arial"/>
          <w:szCs w:val="24"/>
        </w:rPr>
        <w:tab/>
      </w:r>
      <w:r w:rsidRPr="006551E0">
        <w:rPr>
          <w:rFonts w:cs="Arial"/>
          <w:szCs w:val="24"/>
        </w:rPr>
        <w:tab/>
      </w:r>
    </w:p>
    <w:p w:rsidR="00B26851" w:rsidRPr="006551E0" w:rsidRDefault="00B26851" w:rsidP="00B26851">
      <w:pPr>
        <w:ind w:left="446" w:hanging="446"/>
        <w:jc w:val="both"/>
        <w:rPr>
          <w:rFonts w:cs="Arial"/>
          <w:szCs w:val="24"/>
        </w:rPr>
      </w:pPr>
    </w:p>
    <w:p w:rsidR="00B26851" w:rsidRPr="006551E0" w:rsidRDefault="00B26851" w:rsidP="00B26851">
      <w:pPr>
        <w:numPr>
          <w:ilvl w:val="0"/>
          <w:numId w:val="12"/>
        </w:numPr>
        <w:ind w:left="446" w:hanging="446"/>
        <w:jc w:val="both"/>
        <w:rPr>
          <w:rFonts w:cs="Arial"/>
          <w:szCs w:val="24"/>
        </w:rPr>
      </w:pPr>
      <w:r w:rsidRPr="006551E0">
        <w:rPr>
          <w:rFonts w:cs="Arial"/>
          <w:szCs w:val="24"/>
        </w:rPr>
        <w:t>Complies with patient confidentiality policies.</w:t>
      </w:r>
    </w:p>
    <w:p w:rsidR="00B26851" w:rsidRPr="006551E0" w:rsidRDefault="00B26851" w:rsidP="00B26851">
      <w:pPr>
        <w:ind w:left="446" w:hanging="446"/>
        <w:jc w:val="both"/>
        <w:rPr>
          <w:rFonts w:cs="Arial"/>
          <w:szCs w:val="24"/>
        </w:rPr>
      </w:pPr>
    </w:p>
    <w:p w:rsidR="00B26851" w:rsidRPr="006551E0" w:rsidRDefault="00B26851" w:rsidP="00B26851">
      <w:pPr>
        <w:numPr>
          <w:ilvl w:val="0"/>
          <w:numId w:val="12"/>
        </w:numPr>
        <w:ind w:left="446" w:hanging="446"/>
        <w:jc w:val="both"/>
        <w:rPr>
          <w:rFonts w:cs="Arial"/>
          <w:szCs w:val="24"/>
        </w:rPr>
      </w:pPr>
      <w:r w:rsidRPr="006551E0">
        <w:rPr>
          <w:rFonts w:cs="Arial"/>
          <w:szCs w:val="24"/>
        </w:rPr>
        <w:t xml:space="preserve"> Adaptable to changes in scheduled hours. </w:t>
      </w:r>
    </w:p>
    <w:p w:rsidR="00B26851" w:rsidRPr="006551E0" w:rsidRDefault="00B26851" w:rsidP="00B26851">
      <w:pPr>
        <w:ind w:left="446" w:hanging="446"/>
        <w:jc w:val="both"/>
        <w:rPr>
          <w:rFonts w:cs="Arial"/>
          <w:szCs w:val="24"/>
        </w:rPr>
      </w:pPr>
    </w:p>
    <w:p w:rsidR="00B26851" w:rsidRPr="006551E0" w:rsidRDefault="00B26851" w:rsidP="00B26851">
      <w:pPr>
        <w:numPr>
          <w:ilvl w:val="0"/>
          <w:numId w:val="12"/>
        </w:numPr>
        <w:ind w:left="446" w:hanging="446"/>
        <w:jc w:val="both"/>
        <w:rPr>
          <w:rFonts w:cs="Arial"/>
          <w:szCs w:val="24"/>
        </w:rPr>
      </w:pPr>
      <w:r w:rsidRPr="006551E0">
        <w:rPr>
          <w:rFonts w:cs="Arial"/>
          <w:szCs w:val="24"/>
        </w:rPr>
        <w:t xml:space="preserve">Maintains a neat, clean and professional appearance at all times. </w:t>
      </w:r>
    </w:p>
    <w:p w:rsidR="00B26851" w:rsidRPr="006551E0" w:rsidRDefault="00B26851" w:rsidP="00B26851">
      <w:pPr>
        <w:ind w:left="446" w:hanging="446"/>
        <w:jc w:val="both"/>
        <w:rPr>
          <w:rFonts w:cs="Arial"/>
          <w:szCs w:val="24"/>
        </w:rPr>
      </w:pPr>
      <w:r w:rsidRPr="006551E0">
        <w:rPr>
          <w:rFonts w:cs="Arial"/>
          <w:szCs w:val="24"/>
        </w:rPr>
        <w:tab/>
      </w:r>
    </w:p>
    <w:p w:rsidR="00B26851" w:rsidRPr="006551E0" w:rsidRDefault="00B26851" w:rsidP="00B26851">
      <w:pPr>
        <w:numPr>
          <w:ilvl w:val="0"/>
          <w:numId w:val="12"/>
        </w:numPr>
        <w:ind w:left="446" w:hanging="446"/>
        <w:jc w:val="both"/>
        <w:rPr>
          <w:rFonts w:cs="Arial"/>
          <w:szCs w:val="24"/>
        </w:rPr>
      </w:pPr>
      <w:r w:rsidRPr="006551E0">
        <w:rPr>
          <w:rFonts w:cs="Arial"/>
          <w:szCs w:val="24"/>
        </w:rPr>
        <w:t>Functions well within a team and independently.</w:t>
      </w:r>
    </w:p>
    <w:p w:rsidR="00B26851" w:rsidRPr="006551E0" w:rsidRDefault="00B26851" w:rsidP="00B26851">
      <w:pPr>
        <w:ind w:left="446" w:hanging="446"/>
        <w:jc w:val="both"/>
        <w:rPr>
          <w:rFonts w:cs="Arial"/>
          <w:szCs w:val="24"/>
        </w:rPr>
      </w:pPr>
    </w:p>
    <w:p w:rsidR="0057671B" w:rsidRPr="006551E0" w:rsidRDefault="00B26851" w:rsidP="00B26851">
      <w:pPr>
        <w:numPr>
          <w:ilvl w:val="0"/>
          <w:numId w:val="13"/>
        </w:numPr>
        <w:ind w:left="446" w:hanging="446"/>
        <w:jc w:val="both"/>
      </w:pPr>
      <w:r w:rsidRPr="006551E0">
        <w:rPr>
          <w:rFonts w:cs="Arial"/>
          <w:szCs w:val="24"/>
        </w:rPr>
        <w:t>Partners with and assists others to promote an environment of teamwork and achievement of common goals, and embraces his/her role as care partner in the successful delivery of customer service</w:t>
      </w:r>
      <w:r w:rsidR="0057671B" w:rsidRPr="006551E0">
        <w:t>.</w:t>
      </w:r>
    </w:p>
    <w:p w:rsidR="00E26010" w:rsidRPr="006551E0" w:rsidRDefault="00E26010" w:rsidP="00B26851">
      <w:pPr>
        <w:ind w:left="576" w:hanging="576"/>
      </w:pPr>
    </w:p>
    <w:p w:rsidR="00AE7CF4" w:rsidRPr="006551E0" w:rsidRDefault="00AE7CF4"/>
    <w:p w:rsidR="003A2B78" w:rsidRPr="006551E0" w:rsidRDefault="003A2B78">
      <w:r w:rsidRPr="006551E0">
        <w:rPr>
          <w:b/>
          <w:u w:val="single"/>
        </w:rPr>
        <w:t>KNOWLEDGE, SKILLS, AND ABILITIES</w:t>
      </w:r>
      <w:r w:rsidR="001E2A30" w:rsidRPr="006551E0">
        <w:rPr>
          <w:b/>
        </w:rPr>
        <w:t>:</w:t>
      </w:r>
    </w:p>
    <w:p w:rsidR="003A2B78" w:rsidRPr="006551E0" w:rsidRDefault="003A2B78"/>
    <w:p w:rsidR="00B26851" w:rsidRPr="006551E0" w:rsidRDefault="00B26851" w:rsidP="00B26851">
      <w:pPr>
        <w:numPr>
          <w:ilvl w:val="0"/>
          <w:numId w:val="16"/>
        </w:numPr>
        <w:tabs>
          <w:tab w:val="clear" w:pos="360"/>
          <w:tab w:val="num" w:pos="450"/>
        </w:tabs>
        <w:ind w:left="450" w:hanging="450"/>
        <w:rPr>
          <w:rFonts w:cs="Arial"/>
          <w:szCs w:val="24"/>
        </w:rPr>
      </w:pPr>
      <w:r w:rsidRPr="006551E0">
        <w:rPr>
          <w:rFonts w:cs="Arial"/>
          <w:szCs w:val="24"/>
        </w:rPr>
        <w:t xml:space="preserve">Strong customer service skills and willingness to serve the public. </w:t>
      </w:r>
    </w:p>
    <w:p w:rsidR="00B26851" w:rsidRPr="006551E0" w:rsidRDefault="00B26851" w:rsidP="00B26851">
      <w:pPr>
        <w:numPr>
          <w:ilvl w:val="12"/>
          <w:numId w:val="0"/>
        </w:numPr>
        <w:tabs>
          <w:tab w:val="num" w:pos="450"/>
        </w:tabs>
        <w:ind w:left="450" w:hanging="450"/>
        <w:rPr>
          <w:rFonts w:cs="Arial"/>
          <w:szCs w:val="24"/>
        </w:rPr>
      </w:pPr>
    </w:p>
    <w:p w:rsidR="00B26851" w:rsidRPr="006551E0" w:rsidRDefault="00B26851" w:rsidP="00B26851">
      <w:pPr>
        <w:numPr>
          <w:ilvl w:val="0"/>
          <w:numId w:val="16"/>
        </w:numPr>
        <w:tabs>
          <w:tab w:val="clear" w:pos="360"/>
          <w:tab w:val="num" w:pos="450"/>
        </w:tabs>
        <w:ind w:left="450" w:hanging="450"/>
        <w:rPr>
          <w:rFonts w:cs="Arial"/>
          <w:szCs w:val="24"/>
        </w:rPr>
      </w:pPr>
      <w:r w:rsidRPr="006551E0">
        <w:rPr>
          <w:rFonts w:cs="Arial"/>
          <w:szCs w:val="24"/>
        </w:rPr>
        <w:t>Ability to use two-way radio</w:t>
      </w:r>
      <w:r w:rsidR="0009257A" w:rsidRPr="006551E0">
        <w:rPr>
          <w:rFonts w:cs="Arial"/>
          <w:szCs w:val="24"/>
        </w:rPr>
        <w:t>,</w:t>
      </w:r>
      <w:r w:rsidRPr="006551E0">
        <w:rPr>
          <w:rFonts w:cs="Arial"/>
          <w:szCs w:val="24"/>
        </w:rPr>
        <w:t xml:space="preserve"> </w:t>
      </w:r>
      <w:r w:rsidR="00F033E2" w:rsidRPr="006551E0">
        <w:rPr>
          <w:rFonts w:cs="Arial"/>
          <w:szCs w:val="24"/>
        </w:rPr>
        <w:t xml:space="preserve">pager </w:t>
      </w:r>
      <w:r w:rsidRPr="006551E0">
        <w:rPr>
          <w:rFonts w:cs="Arial"/>
          <w:szCs w:val="24"/>
        </w:rPr>
        <w:t>and other communication device use.</w:t>
      </w:r>
    </w:p>
    <w:p w:rsidR="00B26851" w:rsidRPr="006551E0" w:rsidRDefault="00B26851" w:rsidP="00B26851">
      <w:pPr>
        <w:tabs>
          <w:tab w:val="num" w:pos="450"/>
        </w:tabs>
        <w:ind w:left="450" w:hanging="450"/>
        <w:rPr>
          <w:rFonts w:cs="Arial"/>
          <w:szCs w:val="24"/>
        </w:rPr>
      </w:pPr>
    </w:p>
    <w:p w:rsidR="00B26851" w:rsidRPr="006551E0" w:rsidRDefault="00B26851" w:rsidP="00B26851">
      <w:pPr>
        <w:numPr>
          <w:ilvl w:val="0"/>
          <w:numId w:val="16"/>
        </w:numPr>
        <w:tabs>
          <w:tab w:val="clear" w:pos="360"/>
          <w:tab w:val="num" w:pos="450"/>
        </w:tabs>
        <w:ind w:left="450" w:hanging="450"/>
        <w:rPr>
          <w:rFonts w:cs="Arial"/>
          <w:szCs w:val="24"/>
        </w:rPr>
      </w:pPr>
      <w:r w:rsidRPr="006551E0">
        <w:rPr>
          <w:rFonts w:cs="Arial"/>
          <w:szCs w:val="24"/>
        </w:rPr>
        <w:t>Ability to perform with accuracy and efficiency during periods of pressure and stress.</w:t>
      </w:r>
    </w:p>
    <w:p w:rsidR="00B26851" w:rsidRPr="006551E0" w:rsidRDefault="00B26851" w:rsidP="00B26851">
      <w:pPr>
        <w:numPr>
          <w:ilvl w:val="12"/>
          <w:numId w:val="0"/>
        </w:numPr>
        <w:tabs>
          <w:tab w:val="num" w:pos="450"/>
        </w:tabs>
        <w:ind w:left="450" w:hanging="450"/>
        <w:rPr>
          <w:rFonts w:cs="Arial"/>
          <w:szCs w:val="24"/>
        </w:rPr>
      </w:pPr>
    </w:p>
    <w:p w:rsidR="00B26851" w:rsidRPr="006551E0" w:rsidRDefault="00B26851" w:rsidP="00B26851">
      <w:pPr>
        <w:numPr>
          <w:ilvl w:val="0"/>
          <w:numId w:val="16"/>
        </w:numPr>
        <w:tabs>
          <w:tab w:val="clear" w:pos="360"/>
          <w:tab w:val="num" w:pos="450"/>
        </w:tabs>
        <w:ind w:left="450" w:hanging="450"/>
        <w:rPr>
          <w:rFonts w:cs="Arial"/>
          <w:szCs w:val="24"/>
        </w:rPr>
      </w:pPr>
      <w:r w:rsidRPr="006551E0">
        <w:rPr>
          <w:rFonts w:cs="Arial"/>
          <w:szCs w:val="24"/>
        </w:rPr>
        <w:t xml:space="preserve">Excellent verbal communication skills are required to effectively interact with patients, families, physicians, nursing staff, and other UIHC team members. </w:t>
      </w:r>
    </w:p>
    <w:p w:rsidR="00B26851" w:rsidRPr="006551E0" w:rsidRDefault="00B26851" w:rsidP="00B26851">
      <w:pPr>
        <w:numPr>
          <w:ilvl w:val="12"/>
          <w:numId w:val="0"/>
        </w:numPr>
        <w:tabs>
          <w:tab w:val="num" w:pos="450"/>
        </w:tabs>
        <w:ind w:left="450" w:hanging="450"/>
        <w:rPr>
          <w:rFonts w:cs="Arial"/>
          <w:szCs w:val="24"/>
        </w:rPr>
      </w:pPr>
    </w:p>
    <w:p w:rsidR="00B26851" w:rsidRPr="006551E0" w:rsidRDefault="00B26851" w:rsidP="00B26851">
      <w:pPr>
        <w:numPr>
          <w:ilvl w:val="0"/>
          <w:numId w:val="16"/>
        </w:numPr>
        <w:tabs>
          <w:tab w:val="clear" w:pos="360"/>
          <w:tab w:val="num" w:pos="450"/>
        </w:tabs>
        <w:ind w:left="450" w:hanging="450"/>
        <w:rPr>
          <w:rFonts w:cs="Arial"/>
          <w:szCs w:val="24"/>
        </w:rPr>
      </w:pPr>
      <w:r w:rsidRPr="006551E0">
        <w:rPr>
          <w:rFonts w:cs="Arial"/>
          <w:szCs w:val="24"/>
        </w:rPr>
        <w:t>Ability to recognize problems and exercise judgment required to accurately triage inquiries and follow-up on progress; ability to judge when to contact a supervisor if necessary.</w:t>
      </w:r>
    </w:p>
    <w:p w:rsidR="00B26851" w:rsidRPr="006551E0" w:rsidRDefault="00B26851" w:rsidP="00B26851">
      <w:pPr>
        <w:rPr>
          <w:rFonts w:cs="Arial"/>
          <w:szCs w:val="24"/>
        </w:rPr>
      </w:pPr>
    </w:p>
    <w:p w:rsidR="00B26851" w:rsidRPr="006551E0" w:rsidRDefault="00B26851" w:rsidP="00B26851">
      <w:pPr>
        <w:numPr>
          <w:ilvl w:val="0"/>
          <w:numId w:val="16"/>
        </w:numPr>
        <w:tabs>
          <w:tab w:val="clear" w:pos="360"/>
          <w:tab w:val="num" w:pos="450"/>
        </w:tabs>
        <w:ind w:left="450" w:hanging="450"/>
        <w:rPr>
          <w:rFonts w:cs="Arial"/>
          <w:szCs w:val="24"/>
        </w:rPr>
      </w:pPr>
      <w:r w:rsidRPr="006551E0">
        <w:rPr>
          <w:rFonts w:cs="Arial"/>
          <w:szCs w:val="24"/>
        </w:rPr>
        <w:t xml:space="preserve">Ability to perform basic computer skills and the ability to learn and maintain working knowledge of patient information systems.  </w:t>
      </w:r>
    </w:p>
    <w:p w:rsidR="00B26851" w:rsidRPr="006551E0" w:rsidRDefault="00B26851" w:rsidP="00B26851">
      <w:pPr>
        <w:rPr>
          <w:rFonts w:cs="Arial"/>
          <w:szCs w:val="24"/>
        </w:rPr>
      </w:pPr>
    </w:p>
    <w:p w:rsidR="00B26851" w:rsidRPr="006551E0" w:rsidRDefault="00B26851" w:rsidP="00B26851">
      <w:pPr>
        <w:numPr>
          <w:ilvl w:val="0"/>
          <w:numId w:val="16"/>
        </w:numPr>
        <w:tabs>
          <w:tab w:val="clear" w:pos="360"/>
          <w:tab w:val="num" w:pos="450"/>
        </w:tabs>
        <w:ind w:left="450" w:hanging="450"/>
        <w:rPr>
          <w:rFonts w:cs="Arial"/>
          <w:szCs w:val="24"/>
        </w:rPr>
      </w:pPr>
      <w:r w:rsidRPr="006551E0">
        <w:rPr>
          <w:rFonts w:cs="Arial"/>
          <w:szCs w:val="24"/>
        </w:rPr>
        <w:t xml:space="preserve">Ability to identify patients and visitors who are in need of guest services. </w:t>
      </w:r>
    </w:p>
    <w:p w:rsidR="00B26851" w:rsidRPr="006551E0" w:rsidRDefault="00B26851" w:rsidP="00B26851">
      <w:pPr>
        <w:rPr>
          <w:rFonts w:cs="Arial"/>
          <w:szCs w:val="24"/>
        </w:rPr>
      </w:pPr>
    </w:p>
    <w:p w:rsidR="00B26851" w:rsidRPr="006551E0" w:rsidRDefault="00B26851" w:rsidP="00B26851">
      <w:pPr>
        <w:numPr>
          <w:ilvl w:val="0"/>
          <w:numId w:val="16"/>
        </w:numPr>
        <w:tabs>
          <w:tab w:val="clear" w:pos="360"/>
          <w:tab w:val="num" w:pos="450"/>
        </w:tabs>
        <w:ind w:left="450" w:hanging="450"/>
        <w:rPr>
          <w:rFonts w:cs="Arial"/>
          <w:szCs w:val="24"/>
        </w:rPr>
      </w:pPr>
      <w:r w:rsidRPr="006551E0">
        <w:rPr>
          <w:rFonts w:cs="Arial"/>
          <w:szCs w:val="24"/>
        </w:rPr>
        <w:t xml:space="preserve">Ability to establish and maintain friendly and cooperative relations with employees, patients, and visitors. </w:t>
      </w:r>
    </w:p>
    <w:p w:rsidR="00B26851" w:rsidRPr="006551E0" w:rsidRDefault="00B26851" w:rsidP="00B26851">
      <w:pPr>
        <w:rPr>
          <w:rFonts w:cs="Arial"/>
          <w:szCs w:val="24"/>
        </w:rPr>
      </w:pPr>
    </w:p>
    <w:p w:rsidR="00B26851" w:rsidRPr="006551E0" w:rsidRDefault="00B26851" w:rsidP="00B26851">
      <w:pPr>
        <w:numPr>
          <w:ilvl w:val="0"/>
          <w:numId w:val="16"/>
        </w:numPr>
        <w:tabs>
          <w:tab w:val="clear" w:pos="360"/>
          <w:tab w:val="num" w:pos="450"/>
        </w:tabs>
        <w:ind w:left="450" w:hanging="450"/>
        <w:rPr>
          <w:rFonts w:cs="Arial"/>
          <w:szCs w:val="24"/>
        </w:rPr>
      </w:pPr>
      <w:r w:rsidRPr="006551E0">
        <w:rPr>
          <w:rFonts w:cs="Arial"/>
          <w:szCs w:val="24"/>
        </w:rPr>
        <w:t xml:space="preserve">Ability to function with understanding, empathy and professionalism when interacting with patients, family members and visitors who may be undergoing physical and emotional stress. </w:t>
      </w:r>
    </w:p>
    <w:p w:rsidR="00B26851" w:rsidRPr="006551E0" w:rsidRDefault="00B26851" w:rsidP="00B26851">
      <w:pPr>
        <w:rPr>
          <w:rFonts w:cs="Arial"/>
          <w:szCs w:val="24"/>
        </w:rPr>
      </w:pPr>
    </w:p>
    <w:p w:rsidR="00B26851" w:rsidRPr="006551E0" w:rsidRDefault="00B26851" w:rsidP="00B26851">
      <w:pPr>
        <w:numPr>
          <w:ilvl w:val="0"/>
          <w:numId w:val="16"/>
        </w:numPr>
        <w:tabs>
          <w:tab w:val="clear" w:pos="360"/>
          <w:tab w:val="num" w:pos="450"/>
        </w:tabs>
        <w:ind w:left="450" w:hanging="450"/>
        <w:rPr>
          <w:rFonts w:cs="Arial"/>
          <w:szCs w:val="24"/>
        </w:rPr>
      </w:pPr>
      <w:r w:rsidRPr="006551E0">
        <w:rPr>
          <w:rFonts w:cs="Arial"/>
          <w:szCs w:val="24"/>
        </w:rPr>
        <w:t xml:space="preserve">Ability to work independently and interdependently.  </w:t>
      </w:r>
    </w:p>
    <w:p w:rsidR="00B26851" w:rsidRPr="006551E0" w:rsidRDefault="00B26851" w:rsidP="00B26851">
      <w:pPr>
        <w:rPr>
          <w:rFonts w:cs="Arial"/>
          <w:szCs w:val="24"/>
        </w:rPr>
      </w:pPr>
    </w:p>
    <w:p w:rsidR="00B26851" w:rsidRPr="006551E0" w:rsidRDefault="00B26851" w:rsidP="00B26851">
      <w:pPr>
        <w:numPr>
          <w:ilvl w:val="0"/>
          <w:numId w:val="16"/>
        </w:numPr>
        <w:tabs>
          <w:tab w:val="clear" w:pos="360"/>
          <w:tab w:val="num" w:pos="450"/>
        </w:tabs>
        <w:ind w:left="450" w:hanging="450"/>
        <w:jc w:val="both"/>
        <w:rPr>
          <w:rFonts w:cs="Arial"/>
          <w:szCs w:val="24"/>
        </w:rPr>
      </w:pPr>
      <w:r w:rsidRPr="006551E0">
        <w:rPr>
          <w:rFonts w:cs="Arial"/>
          <w:szCs w:val="24"/>
        </w:rPr>
        <w:t>Ability to understand of basic floor plan of the University Hospitals and Clinics and location of various units.</w:t>
      </w:r>
    </w:p>
    <w:p w:rsidR="00EB3984" w:rsidRPr="006551E0" w:rsidRDefault="00EB3984" w:rsidP="00EB3984">
      <w:pPr>
        <w:ind w:left="450"/>
        <w:jc w:val="both"/>
        <w:rPr>
          <w:rFonts w:cs="Arial"/>
          <w:szCs w:val="24"/>
        </w:rPr>
      </w:pPr>
    </w:p>
    <w:p w:rsidR="00212304" w:rsidRPr="006551E0" w:rsidRDefault="00212304" w:rsidP="00B26851">
      <w:pPr>
        <w:numPr>
          <w:ilvl w:val="0"/>
          <w:numId w:val="16"/>
        </w:numPr>
        <w:tabs>
          <w:tab w:val="clear" w:pos="360"/>
          <w:tab w:val="num" w:pos="450"/>
        </w:tabs>
        <w:ind w:left="450" w:hanging="450"/>
        <w:jc w:val="both"/>
        <w:rPr>
          <w:rFonts w:cs="Arial"/>
          <w:szCs w:val="24"/>
        </w:rPr>
      </w:pPr>
      <w:r w:rsidRPr="006551E0">
        <w:rPr>
          <w:rFonts w:cs="Arial"/>
          <w:szCs w:val="24"/>
        </w:rPr>
        <w:t xml:space="preserve">Knowledge of standard cleaning techniques and </w:t>
      </w:r>
      <w:r w:rsidR="00EB3984" w:rsidRPr="006551E0">
        <w:rPr>
          <w:rFonts w:cs="Arial"/>
          <w:szCs w:val="24"/>
        </w:rPr>
        <w:t xml:space="preserve">characteristics of surfaces to be cleaned, and equipment and supplies required. </w:t>
      </w:r>
    </w:p>
    <w:p w:rsidR="00EB3984" w:rsidRPr="006551E0" w:rsidRDefault="00EB3984" w:rsidP="00EB3984">
      <w:pPr>
        <w:ind w:left="450"/>
        <w:jc w:val="both"/>
        <w:rPr>
          <w:rFonts w:cs="Arial"/>
          <w:szCs w:val="24"/>
        </w:rPr>
      </w:pPr>
    </w:p>
    <w:p w:rsidR="00EB3984" w:rsidRPr="006551E0" w:rsidRDefault="00EB3984" w:rsidP="00B26851">
      <w:pPr>
        <w:numPr>
          <w:ilvl w:val="0"/>
          <w:numId w:val="16"/>
        </w:numPr>
        <w:tabs>
          <w:tab w:val="clear" w:pos="360"/>
          <w:tab w:val="num" w:pos="450"/>
        </w:tabs>
        <w:ind w:left="450" w:hanging="450"/>
        <w:jc w:val="both"/>
        <w:rPr>
          <w:rFonts w:cs="Arial"/>
          <w:szCs w:val="24"/>
        </w:rPr>
      </w:pPr>
      <w:r w:rsidRPr="006551E0">
        <w:rPr>
          <w:rFonts w:cs="Arial"/>
          <w:szCs w:val="24"/>
        </w:rPr>
        <w:t>Ability to move medical equipment using arm muscles to push and lift; and operate equipment safely.</w:t>
      </w:r>
    </w:p>
    <w:p w:rsidR="00B26851" w:rsidRPr="006551E0" w:rsidRDefault="00B26851" w:rsidP="00B26851">
      <w:pPr>
        <w:jc w:val="both"/>
        <w:rPr>
          <w:rFonts w:cs="Arial"/>
          <w:szCs w:val="24"/>
        </w:rPr>
      </w:pPr>
    </w:p>
    <w:p w:rsidR="00B26851" w:rsidRPr="006551E0" w:rsidRDefault="00B26851" w:rsidP="00B26851">
      <w:pPr>
        <w:numPr>
          <w:ilvl w:val="0"/>
          <w:numId w:val="16"/>
        </w:numPr>
        <w:tabs>
          <w:tab w:val="clear" w:pos="360"/>
          <w:tab w:val="num" w:pos="450"/>
        </w:tabs>
        <w:ind w:left="450" w:hanging="450"/>
        <w:rPr>
          <w:rFonts w:cs="Arial"/>
          <w:szCs w:val="24"/>
        </w:rPr>
      </w:pPr>
      <w:r w:rsidRPr="006551E0">
        <w:rPr>
          <w:rFonts w:cs="Arial"/>
          <w:szCs w:val="24"/>
        </w:rPr>
        <w:t>Knowledge of emergency evacuation procedures.</w:t>
      </w:r>
    </w:p>
    <w:p w:rsidR="00B26851" w:rsidRPr="006551E0" w:rsidRDefault="00B26851" w:rsidP="00B26851">
      <w:pPr>
        <w:pStyle w:val="ListParagraph"/>
        <w:rPr>
          <w:rFonts w:cs="Arial"/>
          <w:szCs w:val="24"/>
        </w:rPr>
      </w:pPr>
    </w:p>
    <w:p w:rsidR="00B26851" w:rsidRPr="006551E0" w:rsidRDefault="00B26851" w:rsidP="00B26851">
      <w:pPr>
        <w:numPr>
          <w:ilvl w:val="0"/>
          <w:numId w:val="16"/>
        </w:numPr>
        <w:tabs>
          <w:tab w:val="clear" w:pos="360"/>
          <w:tab w:val="num" w:pos="450"/>
        </w:tabs>
        <w:ind w:left="450" w:hanging="450"/>
        <w:rPr>
          <w:rFonts w:cs="Arial"/>
          <w:szCs w:val="24"/>
        </w:rPr>
      </w:pPr>
      <w:r w:rsidRPr="006551E0">
        <w:rPr>
          <w:rFonts w:cs="Arial"/>
          <w:szCs w:val="24"/>
        </w:rPr>
        <w:t xml:space="preserve">Ability to perform a full range of body motion including: lifting and/or bearing the weight of 100 pounds or more while pulling, lifting, pushing </w:t>
      </w:r>
      <w:r w:rsidR="00EB3984" w:rsidRPr="006551E0">
        <w:rPr>
          <w:rFonts w:cs="Arial"/>
          <w:szCs w:val="24"/>
        </w:rPr>
        <w:t xml:space="preserve">medical equipment </w:t>
      </w:r>
      <w:r w:rsidRPr="006551E0">
        <w:rPr>
          <w:rFonts w:cs="Arial"/>
          <w:szCs w:val="24"/>
        </w:rPr>
        <w:t>and transferring patients to and from various apparatuses; regularly pushing moderate to heavy weight of 100 pounds or more and occasionally in excess of 250 pounds; standing and walki</w:t>
      </w:r>
      <w:r w:rsidR="00457073" w:rsidRPr="006551E0">
        <w:rPr>
          <w:rFonts w:cs="Arial"/>
          <w:szCs w:val="24"/>
        </w:rPr>
        <w:t>ng for extended periods of time</w:t>
      </w:r>
      <w:r w:rsidRPr="006551E0">
        <w:rPr>
          <w:rFonts w:cs="Arial"/>
          <w:szCs w:val="24"/>
        </w:rPr>
        <w:t xml:space="preserve">. </w:t>
      </w:r>
    </w:p>
    <w:p w:rsidR="00B26851" w:rsidRPr="006551E0" w:rsidRDefault="00B26851" w:rsidP="00B26851">
      <w:pPr>
        <w:rPr>
          <w:rFonts w:cs="Arial"/>
          <w:b/>
          <w:szCs w:val="24"/>
        </w:rPr>
      </w:pPr>
    </w:p>
    <w:p w:rsidR="00AE7CF4" w:rsidRPr="006551E0" w:rsidRDefault="00B26851" w:rsidP="00B26851">
      <w:pPr>
        <w:numPr>
          <w:ilvl w:val="0"/>
          <w:numId w:val="16"/>
        </w:numPr>
        <w:tabs>
          <w:tab w:val="clear" w:pos="360"/>
          <w:tab w:val="num" w:pos="450"/>
        </w:tabs>
        <w:ind w:left="450" w:hanging="450"/>
      </w:pPr>
      <w:r w:rsidRPr="006551E0">
        <w:rPr>
          <w:rFonts w:cs="Arial"/>
          <w:szCs w:val="24"/>
        </w:rPr>
        <w:t xml:space="preserve">Ability to </w:t>
      </w:r>
      <w:r w:rsidR="00EB3984" w:rsidRPr="006551E0">
        <w:rPr>
          <w:rFonts w:cs="Arial"/>
          <w:szCs w:val="24"/>
        </w:rPr>
        <w:t xml:space="preserve">walk long distances and </w:t>
      </w:r>
      <w:r w:rsidRPr="006551E0">
        <w:rPr>
          <w:rFonts w:cs="Arial"/>
          <w:szCs w:val="24"/>
        </w:rPr>
        <w:t>perform duties outdoors while possibly subjected to inclement weather</w:t>
      </w:r>
      <w:r w:rsidR="00AE7CF4" w:rsidRPr="006551E0">
        <w:t>.</w:t>
      </w:r>
    </w:p>
    <w:p w:rsidR="00AE7CF4" w:rsidRPr="006551E0" w:rsidRDefault="00AE7CF4" w:rsidP="00A11B79">
      <w:pPr>
        <w:numPr>
          <w:ilvl w:val="12"/>
          <w:numId w:val="0"/>
        </w:numPr>
        <w:tabs>
          <w:tab w:val="num" w:pos="450"/>
        </w:tabs>
        <w:ind w:left="450" w:hanging="450"/>
        <w:jc w:val="both"/>
        <w:rPr>
          <w:b/>
        </w:rPr>
      </w:pPr>
    </w:p>
    <w:p w:rsidR="00B26851" w:rsidRPr="006551E0" w:rsidRDefault="00B26851" w:rsidP="00A11B79">
      <w:pPr>
        <w:numPr>
          <w:ilvl w:val="12"/>
          <w:numId w:val="0"/>
        </w:numPr>
        <w:tabs>
          <w:tab w:val="num" w:pos="450"/>
        </w:tabs>
        <w:ind w:left="450" w:hanging="450"/>
        <w:jc w:val="both"/>
        <w:rPr>
          <w:b/>
        </w:rPr>
      </w:pPr>
    </w:p>
    <w:p w:rsidR="003A2B78" w:rsidRPr="006551E0" w:rsidRDefault="002B3C80">
      <w:pPr>
        <w:jc w:val="both"/>
        <w:rPr>
          <w:b/>
        </w:rPr>
      </w:pPr>
      <w:r w:rsidRPr="006551E0">
        <w:rPr>
          <w:b/>
          <w:u w:val="single"/>
        </w:rPr>
        <w:t>MINIMUM ELIGIBILITY REQUIREMENTS</w:t>
      </w:r>
      <w:r w:rsidR="003A2B78" w:rsidRPr="006551E0">
        <w:rPr>
          <w:b/>
        </w:rPr>
        <w:t>:</w:t>
      </w:r>
    </w:p>
    <w:p w:rsidR="003A2B78" w:rsidRPr="006551E0" w:rsidRDefault="003A2B78">
      <w:pPr>
        <w:jc w:val="both"/>
        <w:rPr>
          <w:b/>
        </w:rPr>
      </w:pPr>
    </w:p>
    <w:p w:rsidR="00A77646" w:rsidRPr="006551E0" w:rsidRDefault="00AE7CF4" w:rsidP="00AE7CF4">
      <w:pPr>
        <w:jc w:val="both"/>
      </w:pPr>
      <w:r w:rsidRPr="006551E0">
        <w:t>Ability to read, write and follow instructions</w:t>
      </w:r>
      <w:r w:rsidR="00E465E9" w:rsidRPr="006551E0">
        <w:rPr>
          <w:rFonts w:cs="Arial"/>
          <w:szCs w:val="24"/>
        </w:rPr>
        <w:t>.</w:t>
      </w:r>
    </w:p>
    <w:p w:rsidR="00AE7CF4" w:rsidRPr="006551E0" w:rsidRDefault="00AE7CF4">
      <w:pPr>
        <w:jc w:val="both"/>
      </w:pPr>
    </w:p>
    <w:p w:rsidR="00457073" w:rsidRPr="006551E0" w:rsidRDefault="00457073">
      <w:pPr>
        <w:jc w:val="both"/>
      </w:pPr>
    </w:p>
    <w:p w:rsidR="003A2B78" w:rsidRPr="006551E0" w:rsidRDefault="003A2B78">
      <w:pPr>
        <w:jc w:val="both"/>
      </w:pPr>
      <w:r w:rsidRPr="006551E0">
        <w:rPr>
          <w:sz w:val="16"/>
        </w:rPr>
        <w:t>H:(hr/classdes)</w:t>
      </w:r>
      <w:r w:rsidR="00AE7CF4" w:rsidRPr="006551E0">
        <w:rPr>
          <w:sz w:val="16"/>
        </w:rPr>
        <w:t>8231</w:t>
      </w:r>
      <w:r w:rsidR="00AE7CF4" w:rsidRPr="006551E0">
        <w:rPr>
          <w:sz w:val="16"/>
        </w:rPr>
        <w:tab/>
      </w:r>
      <w:r w:rsidRPr="006551E0">
        <w:tab/>
      </w:r>
      <w:r w:rsidRPr="006551E0">
        <w:tab/>
      </w:r>
      <w:r w:rsidRPr="006551E0">
        <w:tab/>
      </w:r>
      <w:r w:rsidR="002B3C80" w:rsidRPr="006551E0">
        <w:tab/>
      </w:r>
      <w:r w:rsidRPr="006551E0">
        <w:rPr>
          <w:b/>
          <w:u w:val="single"/>
        </w:rPr>
        <w:t>REVISION EFFECTIVE</w:t>
      </w:r>
      <w:r w:rsidR="00797D94" w:rsidRPr="006551E0">
        <w:rPr>
          <w:b/>
        </w:rPr>
        <w:t>:</w:t>
      </w:r>
      <w:r w:rsidR="00E465E9" w:rsidRPr="006551E0">
        <w:rPr>
          <w:b/>
        </w:rPr>
        <w:t xml:space="preserve"> </w:t>
      </w:r>
      <w:r w:rsidR="00AE7CF4" w:rsidRPr="006551E0">
        <w:rPr>
          <w:b/>
        </w:rPr>
        <w:t xml:space="preserve"> </w:t>
      </w:r>
      <w:r w:rsidR="006520D2" w:rsidRPr="006551E0">
        <w:rPr>
          <w:b/>
        </w:rPr>
        <w:t xml:space="preserve">     </w:t>
      </w:r>
      <w:r w:rsidR="002F4C2E" w:rsidRPr="006551E0">
        <w:rPr>
          <w:b/>
        </w:rPr>
        <w:t xml:space="preserve">    Jul</w:t>
      </w:r>
      <w:r w:rsidR="006520D2" w:rsidRPr="006551E0">
        <w:rPr>
          <w:b/>
        </w:rPr>
        <w:t>y 1, 2016</w:t>
      </w:r>
    </w:p>
    <w:sectPr w:rsidR="003A2B78" w:rsidRPr="006551E0"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0B7A" w:rsidRDefault="00090B7A">
      <w:r>
        <w:separator/>
      </w:r>
    </w:p>
  </w:endnote>
  <w:endnote w:type="continuationSeparator" w:id="0">
    <w:p w:rsidR="00090B7A" w:rsidRDefault="00090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69C9" w:rsidRDefault="00F069C9">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0B7A" w:rsidRDefault="00090B7A">
      <w:r>
        <w:separator/>
      </w:r>
    </w:p>
  </w:footnote>
  <w:footnote w:type="continuationSeparator" w:id="0">
    <w:p w:rsidR="00090B7A" w:rsidRDefault="00090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69C9" w:rsidRDefault="00F069C9" w:rsidP="00D65335">
    <w:pPr>
      <w:rPr>
        <w:b/>
      </w:rPr>
    </w:pPr>
    <w:r>
      <w:rPr>
        <w:b/>
        <w:u w:val="single"/>
      </w:rPr>
      <w:t>Class Title</w:t>
    </w:r>
    <w:r>
      <w:rPr>
        <w:b/>
      </w:rPr>
      <w:t>:</w:t>
    </w:r>
    <w:r>
      <w:rPr>
        <w:b/>
      </w:rPr>
      <w:tab/>
      <w:t>Patient Escort</w:t>
    </w:r>
    <w:r>
      <w:rPr>
        <w:b/>
      </w:rPr>
      <w:tab/>
    </w:r>
    <w:r>
      <w:rPr>
        <w:b/>
      </w:rPr>
      <w:tab/>
    </w:r>
    <w:r>
      <w:rPr>
        <w:b/>
      </w:rPr>
      <w:tab/>
    </w:r>
    <w:r>
      <w:rPr>
        <w:b/>
      </w:rPr>
      <w:tab/>
    </w:r>
    <w:r>
      <w:rPr>
        <w:b/>
      </w:rPr>
      <w:tab/>
    </w:r>
    <w:r>
      <w:rPr>
        <w:b/>
        <w:u w:val="single"/>
      </w:rPr>
      <w:t>Class Code</w:t>
    </w:r>
    <w:r>
      <w:rPr>
        <w:b/>
      </w:rPr>
      <w:t>:</w:t>
    </w:r>
    <w:r>
      <w:rPr>
        <w:b/>
      </w:rPr>
      <w:tab/>
    </w:r>
    <w:r>
      <w:rPr>
        <w:b/>
      </w:rPr>
      <w:tab/>
      <w:t>8231</w:t>
    </w:r>
  </w:p>
  <w:p w:rsidR="00F069C9" w:rsidRPr="00600A77" w:rsidRDefault="00F069C9" w:rsidP="00D65335">
    <w:pPr>
      <w:rPr>
        <w:b/>
        <w:sz w:val="8"/>
        <w:szCs w:val="8"/>
      </w:rPr>
    </w:pPr>
  </w:p>
  <w:p w:rsidR="00F069C9" w:rsidRDefault="00F069C9"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403</w:t>
    </w:r>
  </w:p>
  <w:p w:rsidR="00F069C9" w:rsidRPr="00D65335" w:rsidRDefault="00F069C9"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E73DD"/>
    <w:multiLevelType w:val="singleLevel"/>
    <w:tmpl w:val="8E3C3584"/>
    <w:lvl w:ilvl="0">
      <w:start w:val="3"/>
      <w:numFmt w:val="decimal"/>
      <w:lvlText w:val="%1."/>
      <w:legacy w:legacy="1" w:legacySpace="0" w:legacyIndent="576"/>
      <w:lvlJc w:val="left"/>
      <w:pPr>
        <w:ind w:left="576" w:hanging="576"/>
      </w:pPr>
    </w:lvl>
  </w:abstractNum>
  <w:abstractNum w:abstractNumId="1" w15:restartNumberingAfterBreak="0">
    <w:nsid w:val="164D33D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B401204"/>
    <w:multiLevelType w:val="singleLevel"/>
    <w:tmpl w:val="9D881172"/>
    <w:lvl w:ilvl="0">
      <w:start w:val="1"/>
      <w:numFmt w:val="decimal"/>
      <w:lvlText w:val="%1."/>
      <w:legacy w:legacy="1" w:legacySpace="0" w:legacyIndent="360"/>
      <w:lvlJc w:val="left"/>
      <w:pPr>
        <w:ind w:left="360" w:hanging="360"/>
      </w:pPr>
    </w:lvl>
  </w:abstractNum>
  <w:abstractNum w:abstractNumId="3" w15:restartNumberingAfterBreak="0">
    <w:nsid w:val="1C5356FA"/>
    <w:multiLevelType w:val="singleLevel"/>
    <w:tmpl w:val="9DE0103C"/>
    <w:lvl w:ilvl="0">
      <w:start w:val="1"/>
      <w:numFmt w:val="decimal"/>
      <w:lvlText w:val="%1."/>
      <w:lvlJc w:val="left"/>
      <w:pPr>
        <w:tabs>
          <w:tab w:val="num" w:pos="504"/>
        </w:tabs>
        <w:ind w:left="504" w:hanging="504"/>
      </w:pPr>
    </w:lvl>
  </w:abstractNum>
  <w:abstractNum w:abstractNumId="4" w15:restartNumberingAfterBreak="0">
    <w:nsid w:val="1E236415"/>
    <w:multiLevelType w:val="singleLevel"/>
    <w:tmpl w:val="A790DAB4"/>
    <w:lvl w:ilvl="0">
      <w:start w:val="1"/>
      <w:numFmt w:val="decimal"/>
      <w:lvlText w:val="%1."/>
      <w:lvlJc w:val="left"/>
      <w:pPr>
        <w:tabs>
          <w:tab w:val="num" w:pos="720"/>
        </w:tabs>
        <w:ind w:left="720" w:hanging="720"/>
      </w:pPr>
      <w:rPr>
        <w:rFonts w:hint="default"/>
      </w:rPr>
    </w:lvl>
  </w:abstractNum>
  <w:abstractNum w:abstractNumId="5" w15:restartNumberingAfterBreak="0">
    <w:nsid w:val="26472686"/>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37CC4211"/>
    <w:multiLevelType w:val="singleLevel"/>
    <w:tmpl w:val="F7088FA8"/>
    <w:lvl w:ilvl="0">
      <w:start w:val="1"/>
      <w:numFmt w:val="decimal"/>
      <w:lvlText w:val="%1."/>
      <w:lvlJc w:val="left"/>
      <w:pPr>
        <w:tabs>
          <w:tab w:val="num" w:pos="504"/>
        </w:tabs>
        <w:ind w:left="504" w:hanging="504"/>
      </w:pPr>
      <w:rPr>
        <w:rFonts w:hint="default"/>
      </w:rPr>
    </w:lvl>
  </w:abstractNum>
  <w:abstractNum w:abstractNumId="7" w15:restartNumberingAfterBreak="0">
    <w:nsid w:val="3B171193"/>
    <w:multiLevelType w:val="singleLevel"/>
    <w:tmpl w:val="8FCE6EE4"/>
    <w:lvl w:ilvl="0">
      <w:start w:val="1"/>
      <w:numFmt w:val="decimal"/>
      <w:lvlText w:val="%1."/>
      <w:lvlJc w:val="left"/>
      <w:pPr>
        <w:tabs>
          <w:tab w:val="num" w:pos="504"/>
        </w:tabs>
        <w:ind w:left="504" w:hanging="504"/>
      </w:pPr>
    </w:lvl>
  </w:abstractNum>
  <w:abstractNum w:abstractNumId="8" w15:restartNumberingAfterBreak="0">
    <w:nsid w:val="51934848"/>
    <w:multiLevelType w:val="singleLevel"/>
    <w:tmpl w:val="5726CD10"/>
    <w:lvl w:ilvl="0">
      <w:start w:val="1"/>
      <w:numFmt w:val="decimal"/>
      <w:lvlText w:val="%1."/>
      <w:lvlJc w:val="left"/>
      <w:pPr>
        <w:tabs>
          <w:tab w:val="num" w:pos="720"/>
        </w:tabs>
        <w:ind w:left="720" w:hanging="720"/>
      </w:pPr>
      <w:rPr>
        <w:rFonts w:hint="default"/>
      </w:rPr>
    </w:lvl>
  </w:abstractNum>
  <w:abstractNum w:abstractNumId="9" w15:restartNumberingAfterBreak="0">
    <w:nsid w:val="523450A0"/>
    <w:multiLevelType w:val="singleLevel"/>
    <w:tmpl w:val="9DE0103C"/>
    <w:lvl w:ilvl="0">
      <w:start w:val="1"/>
      <w:numFmt w:val="decimal"/>
      <w:lvlText w:val="%1."/>
      <w:lvlJc w:val="left"/>
      <w:pPr>
        <w:tabs>
          <w:tab w:val="num" w:pos="504"/>
        </w:tabs>
        <w:ind w:left="504" w:hanging="504"/>
      </w:pPr>
    </w:lvl>
  </w:abstractNum>
  <w:abstractNum w:abstractNumId="10" w15:restartNumberingAfterBreak="0">
    <w:nsid w:val="5BCC7CA5"/>
    <w:multiLevelType w:val="singleLevel"/>
    <w:tmpl w:val="F7088FA8"/>
    <w:lvl w:ilvl="0">
      <w:start w:val="1"/>
      <w:numFmt w:val="decimal"/>
      <w:lvlText w:val="%1."/>
      <w:lvlJc w:val="left"/>
      <w:pPr>
        <w:tabs>
          <w:tab w:val="num" w:pos="504"/>
        </w:tabs>
        <w:ind w:left="504" w:hanging="504"/>
      </w:pPr>
      <w:rPr>
        <w:rFonts w:hint="default"/>
      </w:rPr>
    </w:lvl>
  </w:abstractNum>
  <w:abstractNum w:abstractNumId="11" w15:restartNumberingAfterBreak="0">
    <w:nsid w:val="62C164F6"/>
    <w:multiLevelType w:val="singleLevel"/>
    <w:tmpl w:val="9D881172"/>
    <w:lvl w:ilvl="0">
      <w:start w:val="1"/>
      <w:numFmt w:val="decimal"/>
      <w:lvlText w:val="%1."/>
      <w:legacy w:legacy="1" w:legacySpace="0" w:legacyIndent="360"/>
      <w:lvlJc w:val="left"/>
      <w:pPr>
        <w:ind w:left="360" w:hanging="360"/>
      </w:pPr>
    </w:lvl>
  </w:abstractNum>
  <w:abstractNum w:abstractNumId="12" w15:restartNumberingAfterBreak="0">
    <w:nsid w:val="6C83290A"/>
    <w:multiLevelType w:val="singleLevel"/>
    <w:tmpl w:val="0409000F"/>
    <w:lvl w:ilvl="0">
      <w:start w:val="1"/>
      <w:numFmt w:val="decimal"/>
      <w:lvlText w:val="%1."/>
      <w:lvlJc w:val="left"/>
      <w:pPr>
        <w:tabs>
          <w:tab w:val="num" w:pos="360"/>
        </w:tabs>
        <w:ind w:left="360" w:hanging="360"/>
      </w:pPr>
    </w:lvl>
  </w:abstractNum>
  <w:num w:numId="1" w16cid:durableId="197358502">
    <w:abstractNumId w:val="7"/>
  </w:num>
  <w:num w:numId="2" w16cid:durableId="1984499249">
    <w:abstractNumId w:val="12"/>
  </w:num>
  <w:num w:numId="3" w16cid:durableId="524176149">
    <w:abstractNumId w:val="5"/>
  </w:num>
  <w:num w:numId="4" w16cid:durableId="416248253">
    <w:abstractNumId w:val="4"/>
  </w:num>
  <w:num w:numId="5" w16cid:durableId="1126385704">
    <w:abstractNumId w:val="9"/>
  </w:num>
  <w:num w:numId="6" w16cid:durableId="1989354908">
    <w:abstractNumId w:val="0"/>
  </w:num>
  <w:num w:numId="7" w16cid:durableId="135877614">
    <w:abstractNumId w:val="8"/>
  </w:num>
  <w:num w:numId="8" w16cid:durableId="501239213">
    <w:abstractNumId w:val="3"/>
  </w:num>
  <w:num w:numId="9" w16cid:durableId="735133418">
    <w:abstractNumId w:val="6"/>
  </w:num>
  <w:num w:numId="10" w16cid:durableId="1200585715">
    <w:abstractNumId w:val="10"/>
  </w:num>
  <w:num w:numId="11" w16cid:durableId="1802769885">
    <w:abstractNumId w:val="2"/>
  </w:num>
  <w:num w:numId="12" w16cid:durableId="26109475">
    <w:abstractNumId w:val="2"/>
    <w:lvlOverride w:ilvl="0">
      <w:lvl w:ilvl="0">
        <w:start w:val="1"/>
        <w:numFmt w:val="decimal"/>
        <w:lvlText w:val="%1."/>
        <w:legacy w:legacy="1" w:legacySpace="0" w:legacyIndent="360"/>
        <w:lvlJc w:val="left"/>
        <w:pPr>
          <w:ind w:left="360" w:hanging="360"/>
        </w:pPr>
      </w:lvl>
    </w:lvlOverride>
  </w:num>
  <w:num w:numId="13" w16cid:durableId="325524538">
    <w:abstractNumId w:val="2"/>
    <w:lvlOverride w:ilvl="0">
      <w:lvl w:ilvl="0">
        <w:start w:val="1"/>
        <w:numFmt w:val="decimal"/>
        <w:lvlText w:val="%1."/>
        <w:legacy w:legacy="1" w:legacySpace="0" w:legacyIndent="360"/>
        <w:lvlJc w:val="left"/>
        <w:pPr>
          <w:ind w:left="360" w:hanging="360"/>
        </w:pPr>
      </w:lvl>
    </w:lvlOverride>
  </w:num>
  <w:num w:numId="14" w16cid:durableId="279840859">
    <w:abstractNumId w:val="2"/>
    <w:lvlOverride w:ilvl="0">
      <w:lvl w:ilvl="0">
        <w:start w:val="1"/>
        <w:numFmt w:val="decimal"/>
        <w:lvlText w:val="%1."/>
        <w:legacy w:legacy="1" w:legacySpace="0" w:legacyIndent="360"/>
        <w:lvlJc w:val="left"/>
        <w:pPr>
          <w:ind w:left="360" w:hanging="360"/>
        </w:pPr>
      </w:lvl>
    </w:lvlOverride>
  </w:num>
  <w:num w:numId="15" w16cid:durableId="1251429846">
    <w:abstractNumId w:val="11"/>
  </w:num>
  <w:num w:numId="16" w16cid:durableId="1445616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477F3"/>
    <w:rsid w:val="000479AA"/>
    <w:rsid w:val="00051D45"/>
    <w:rsid w:val="00090B7A"/>
    <w:rsid w:val="0009257A"/>
    <w:rsid w:val="00095FE4"/>
    <w:rsid w:val="000A58C7"/>
    <w:rsid w:val="00167362"/>
    <w:rsid w:val="00187493"/>
    <w:rsid w:val="001A5C99"/>
    <w:rsid w:val="001E2A30"/>
    <w:rsid w:val="00212304"/>
    <w:rsid w:val="002264D3"/>
    <w:rsid w:val="00260854"/>
    <w:rsid w:val="00290F29"/>
    <w:rsid w:val="002915BA"/>
    <w:rsid w:val="002B3C80"/>
    <w:rsid w:val="002D543C"/>
    <w:rsid w:val="002F4C2E"/>
    <w:rsid w:val="003208EC"/>
    <w:rsid w:val="00333F1A"/>
    <w:rsid w:val="00347BBF"/>
    <w:rsid w:val="003642CD"/>
    <w:rsid w:val="003A2B78"/>
    <w:rsid w:val="003D5EA4"/>
    <w:rsid w:val="00430819"/>
    <w:rsid w:val="004351C7"/>
    <w:rsid w:val="00457073"/>
    <w:rsid w:val="004A198F"/>
    <w:rsid w:val="004B6CA9"/>
    <w:rsid w:val="00514AA0"/>
    <w:rsid w:val="00541D60"/>
    <w:rsid w:val="00567206"/>
    <w:rsid w:val="0057671B"/>
    <w:rsid w:val="005937FF"/>
    <w:rsid w:val="005F5F98"/>
    <w:rsid w:val="00600A77"/>
    <w:rsid w:val="006520D2"/>
    <w:rsid w:val="006551E0"/>
    <w:rsid w:val="00682BE6"/>
    <w:rsid w:val="006A4CBD"/>
    <w:rsid w:val="0072495D"/>
    <w:rsid w:val="007341DC"/>
    <w:rsid w:val="0075163D"/>
    <w:rsid w:val="007836BD"/>
    <w:rsid w:val="00797D94"/>
    <w:rsid w:val="007A158C"/>
    <w:rsid w:val="008736A1"/>
    <w:rsid w:val="00967945"/>
    <w:rsid w:val="009A7938"/>
    <w:rsid w:val="00A11B79"/>
    <w:rsid w:val="00A32BDF"/>
    <w:rsid w:val="00A77646"/>
    <w:rsid w:val="00AB2559"/>
    <w:rsid w:val="00AE7CF4"/>
    <w:rsid w:val="00B06AFA"/>
    <w:rsid w:val="00B20196"/>
    <w:rsid w:val="00B26851"/>
    <w:rsid w:val="00B4674F"/>
    <w:rsid w:val="00B50DBF"/>
    <w:rsid w:val="00B541EF"/>
    <w:rsid w:val="00B96BCC"/>
    <w:rsid w:val="00C03C62"/>
    <w:rsid w:val="00C5199F"/>
    <w:rsid w:val="00C61A74"/>
    <w:rsid w:val="00C867E5"/>
    <w:rsid w:val="00CE68DC"/>
    <w:rsid w:val="00D4023B"/>
    <w:rsid w:val="00D51609"/>
    <w:rsid w:val="00D65335"/>
    <w:rsid w:val="00D76AFF"/>
    <w:rsid w:val="00DE42E4"/>
    <w:rsid w:val="00E26010"/>
    <w:rsid w:val="00E465E9"/>
    <w:rsid w:val="00E63173"/>
    <w:rsid w:val="00E876AB"/>
    <w:rsid w:val="00E90C6F"/>
    <w:rsid w:val="00EA53D5"/>
    <w:rsid w:val="00EB3984"/>
    <w:rsid w:val="00EC0AE6"/>
    <w:rsid w:val="00ED6DA8"/>
    <w:rsid w:val="00EF27C2"/>
    <w:rsid w:val="00F033E2"/>
    <w:rsid w:val="00F069C9"/>
    <w:rsid w:val="00F169CA"/>
    <w:rsid w:val="00F36B58"/>
    <w:rsid w:val="00F83E67"/>
    <w:rsid w:val="00F83F84"/>
    <w:rsid w:val="00F84617"/>
    <w:rsid w:val="00F90E3D"/>
    <w:rsid w:val="00FE03B9"/>
    <w:rsid w:val="00FF4B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5410367-AFFE-4DE3-BA57-95FE9F303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F83E67"/>
    <w:pPr>
      <w:jc w:val="both"/>
    </w:pPr>
  </w:style>
  <w:style w:type="paragraph" w:styleId="BodyTextIndent">
    <w:name w:val="Body Text Indent"/>
    <w:basedOn w:val="Normal"/>
    <w:rsid w:val="007341DC"/>
    <w:pPr>
      <w:spacing w:after="120"/>
      <w:ind w:left="360"/>
    </w:pPr>
  </w:style>
  <w:style w:type="paragraph" w:styleId="BalloonText">
    <w:name w:val="Balloon Text"/>
    <w:basedOn w:val="Normal"/>
    <w:link w:val="BalloonTextChar"/>
    <w:rsid w:val="00B26851"/>
    <w:rPr>
      <w:rFonts w:ascii="Tahoma" w:hAnsi="Tahoma" w:cs="Tahoma"/>
      <w:sz w:val="16"/>
      <w:szCs w:val="16"/>
    </w:rPr>
  </w:style>
  <w:style w:type="character" w:customStyle="1" w:styleId="BalloonTextChar">
    <w:name w:val="Balloon Text Char"/>
    <w:link w:val="BalloonText"/>
    <w:rsid w:val="00B26851"/>
    <w:rPr>
      <w:rFonts w:ascii="Tahoma" w:hAnsi="Tahoma" w:cs="Tahoma"/>
      <w:sz w:val="16"/>
      <w:szCs w:val="16"/>
    </w:rPr>
  </w:style>
  <w:style w:type="paragraph" w:styleId="ListParagraph">
    <w:name w:val="List Paragraph"/>
    <w:basedOn w:val="Normal"/>
    <w:uiPriority w:val="34"/>
    <w:qFormat/>
    <w:rsid w:val="00B2685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Glanz, Trevor J</cp:lastModifiedBy>
  <cp:revision>3</cp:revision>
  <cp:lastPrinted>2016-01-13T23:55:00Z</cp:lastPrinted>
  <dcterms:created xsi:type="dcterms:W3CDTF">2023-03-30T18:50:00Z</dcterms:created>
  <dcterms:modified xsi:type="dcterms:W3CDTF">2023-03-30T18:50:00Z</dcterms:modified>
</cp:coreProperties>
</file>