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6661A8">
        <w:rPr>
          <w:b/>
        </w:rPr>
        <w:t>Bindery Operator I</w:t>
      </w:r>
      <w:r w:rsidR="00CA1D56">
        <w:rPr>
          <w:b/>
        </w:rPr>
        <w:t>I</w:t>
      </w:r>
      <w:r>
        <w:rPr>
          <w:b/>
        </w:rPr>
        <w:tab/>
        <w:t xml:space="preserve"> </w:t>
      </w:r>
      <w:r>
        <w:rPr>
          <w:b/>
        </w:rPr>
        <w:tab/>
      </w:r>
      <w:r>
        <w:rPr>
          <w:b/>
        </w:rPr>
        <w:tab/>
      </w:r>
      <w:r>
        <w:rPr>
          <w:b/>
        </w:rPr>
        <w:tab/>
      </w:r>
      <w:r>
        <w:rPr>
          <w:b/>
          <w:u w:val="single"/>
        </w:rPr>
        <w:t>Class Code</w:t>
      </w:r>
      <w:r w:rsidR="00CA1D56">
        <w:rPr>
          <w:b/>
        </w:rPr>
        <w:t>:</w:t>
      </w:r>
      <w:r w:rsidR="00CA1D56">
        <w:rPr>
          <w:b/>
        </w:rPr>
        <w:tab/>
      </w:r>
      <w:r w:rsidR="00CA1D56">
        <w:rPr>
          <w:b/>
        </w:rPr>
        <w:tab/>
        <w:t>7332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A1D56">
        <w:rPr>
          <w:b/>
        </w:rPr>
        <w:t>:</w:t>
      </w:r>
      <w:r w:rsidR="00CA1D56">
        <w:rPr>
          <w:b/>
        </w:rPr>
        <w:tab/>
      </w:r>
      <w:r w:rsidR="00CA1D56">
        <w:rPr>
          <w:b/>
        </w:rPr>
        <w:tab/>
        <w:t xml:space="preserve">  205</w:t>
      </w:r>
    </w:p>
    <w:p w:rsidR="003A2B78" w:rsidRDefault="003A2B78">
      <w:pPr>
        <w:rPr>
          <w:b/>
        </w:rPr>
      </w:pPr>
    </w:p>
    <w:p w:rsidR="00A940A0" w:rsidRDefault="00A940A0">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A940A0">
      <w:pPr>
        <w:jc w:val="both"/>
        <w:rPr>
          <w:rFonts w:cs="Arial"/>
        </w:rPr>
      </w:pPr>
      <w:r>
        <w:rPr>
          <w:rFonts w:cs="Arial"/>
        </w:rPr>
        <w:t>Under direct supervision, operates and maintains machine in the performance of gathering and collating; cutting and trimming; or folding operations as directed by written job ticket instructions and/or oral instructions from supervisor. Provides functional supervision to employees in lower classifications within work area, as required</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A940A0">
      <w:pPr>
        <w:rPr>
          <w:rFonts w:cs="Arial"/>
          <w:b/>
        </w:rPr>
      </w:pPr>
    </w:p>
    <w:p w:rsidR="00A940A0" w:rsidRDefault="00A940A0" w:rsidP="00A940A0">
      <w:pPr>
        <w:numPr>
          <w:ilvl w:val="0"/>
          <w:numId w:val="22"/>
        </w:numPr>
        <w:tabs>
          <w:tab w:val="clear" w:pos="720"/>
          <w:tab w:val="num" w:pos="450"/>
        </w:tabs>
        <w:ind w:left="450" w:hanging="450"/>
        <w:rPr>
          <w:rFonts w:cs="Arial"/>
        </w:rPr>
      </w:pPr>
      <w:r>
        <w:rPr>
          <w:rFonts w:cs="Arial"/>
        </w:rPr>
        <w:t>Sets up and operates at least one major machine of bindery equipment: automatic collators, a perfect binder, folders, binding equipment, paper cutter, saddle stitchers and automatic stitchers with automatic feeders.</w:t>
      </w:r>
    </w:p>
    <w:p w:rsidR="00A940A0" w:rsidRDefault="00A940A0" w:rsidP="00A940A0">
      <w:pPr>
        <w:rPr>
          <w:rFonts w:cs="Arial"/>
        </w:rPr>
      </w:pPr>
    </w:p>
    <w:p w:rsidR="00A940A0" w:rsidRDefault="00A940A0" w:rsidP="00A940A0">
      <w:pPr>
        <w:numPr>
          <w:ilvl w:val="0"/>
          <w:numId w:val="22"/>
        </w:numPr>
        <w:tabs>
          <w:tab w:val="clear" w:pos="720"/>
          <w:tab w:val="num" w:pos="450"/>
        </w:tabs>
        <w:ind w:left="450" w:hanging="450"/>
        <w:rPr>
          <w:rFonts w:cs="Arial"/>
        </w:rPr>
      </w:pPr>
      <w:r>
        <w:rPr>
          <w:rFonts w:cs="Arial"/>
        </w:rPr>
        <w:t>Perforates and scores and is familiar with head-trimming and/or slitting attachments.</w:t>
      </w:r>
    </w:p>
    <w:p w:rsidR="00A940A0" w:rsidRDefault="00A940A0" w:rsidP="00A940A0">
      <w:pPr>
        <w:rPr>
          <w:rFonts w:cs="Arial"/>
        </w:rPr>
      </w:pPr>
    </w:p>
    <w:p w:rsidR="00A940A0" w:rsidRDefault="00A940A0" w:rsidP="00A940A0">
      <w:pPr>
        <w:numPr>
          <w:ilvl w:val="0"/>
          <w:numId w:val="22"/>
        </w:numPr>
        <w:tabs>
          <w:tab w:val="clear" w:pos="720"/>
          <w:tab w:val="num" w:pos="450"/>
        </w:tabs>
        <w:ind w:left="450" w:hanging="450"/>
        <w:rPr>
          <w:rFonts w:cs="Arial"/>
        </w:rPr>
      </w:pPr>
      <w:r>
        <w:rPr>
          <w:rFonts w:cs="Arial"/>
        </w:rPr>
        <w:t>Adjusts machine to ensure that the job is cut to required size in cutting operations; trims sheets printed in multiples to finished size, often to critical marks for bleed, etc; trims booklets, theses, etc.</w:t>
      </w:r>
    </w:p>
    <w:p w:rsidR="00A940A0" w:rsidRDefault="00A940A0" w:rsidP="00A940A0">
      <w:pPr>
        <w:rPr>
          <w:rFonts w:cs="Arial"/>
        </w:rPr>
      </w:pPr>
    </w:p>
    <w:p w:rsidR="00A940A0" w:rsidRDefault="00A940A0" w:rsidP="00A940A0">
      <w:pPr>
        <w:numPr>
          <w:ilvl w:val="0"/>
          <w:numId w:val="22"/>
        </w:numPr>
        <w:tabs>
          <w:tab w:val="clear" w:pos="720"/>
          <w:tab w:val="num" w:pos="450"/>
        </w:tabs>
        <w:ind w:left="450" w:hanging="450"/>
        <w:rPr>
          <w:rFonts w:cs="Arial"/>
        </w:rPr>
      </w:pPr>
      <w:r>
        <w:rPr>
          <w:rFonts w:cs="Arial"/>
        </w:rPr>
        <w:t>Makes some judgments relative to order, process and quality of work.</w:t>
      </w:r>
    </w:p>
    <w:p w:rsidR="00A940A0" w:rsidRDefault="00A940A0" w:rsidP="00A940A0">
      <w:pPr>
        <w:rPr>
          <w:rFonts w:cs="Arial"/>
        </w:rPr>
      </w:pPr>
    </w:p>
    <w:p w:rsidR="00A940A0" w:rsidRDefault="00A940A0" w:rsidP="00A940A0">
      <w:pPr>
        <w:numPr>
          <w:ilvl w:val="0"/>
          <w:numId w:val="22"/>
        </w:numPr>
        <w:tabs>
          <w:tab w:val="clear" w:pos="720"/>
          <w:tab w:val="num" w:pos="450"/>
        </w:tabs>
        <w:ind w:left="450" w:hanging="450"/>
        <w:rPr>
          <w:rFonts w:cs="Arial"/>
        </w:rPr>
      </w:pPr>
      <w:r>
        <w:rPr>
          <w:rFonts w:cs="Arial"/>
        </w:rPr>
        <w:t>Troubleshoots problems with equipment.</w:t>
      </w:r>
    </w:p>
    <w:p w:rsidR="00A940A0" w:rsidRDefault="00A940A0" w:rsidP="00A940A0">
      <w:pPr>
        <w:rPr>
          <w:rFonts w:cs="Arial"/>
        </w:rPr>
      </w:pPr>
    </w:p>
    <w:p w:rsidR="00A940A0" w:rsidRDefault="00A940A0" w:rsidP="00A940A0">
      <w:pPr>
        <w:numPr>
          <w:ilvl w:val="0"/>
          <w:numId w:val="22"/>
        </w:numPr>
        <w:tabs>
          <w:tab w:val="clear" w:pos="720"/>
          <w:tab w:val="num" w:pos="450"/>
        </w:tabs>
        <w:ind w:left="450" w:hanging="450"/>
        <w:rPr>
          <w:rFonts w:cs="Arial"/>
        </w:rPr>
      </w:pPr>
      <w:r>
        <w:rPr>
          <w:rFonts w:cs="Arial"/>
        </w:rPr>
        <w:t>Performs routine maintenance to machine including: oiling, greasing, adjusting, changing or sharpening blades, etc.</w:t>
      </w:r>
    </w:p>
    <w:p w:rsidR="00A940A0" w:rsidRDefault="00A940A0" w:rsidP="00A940A0">
      <w:pPr>
        <w:rPr>
          <w:rFonts w:cs="Arial"/>
        </w:rPr>
      </w:pPr>
    </w:p>
    <w:p w:rsidR="00A940A0" w:rsidRPr="00A940A0" w:rsidRDefault="00A940A0" w:rsidP="00A940A0">
      <w:pPr>
        <w:numPr>
          <w:ilvl w:val="0"/>
          <w:numId w:val="22"/>
        </w:numPr>
        <w:tabs>
          <w:tab w:val="clear" w:pos="720"/>
          <w:tab w:val="num" w:pos="450"/>
        </w:tabs>
        <w:ind w:left="450" w:hanging="450"/>
      </w:pPr>
      <w:r>
        <w:rPr>
          <w:rFonts w:cs="Arial"/>
        </w:rPr>
        <w:t>Experiments with equipment to improve job quality, cost, and time involved to complete a job and makes recommendations for change to supervisor.</w:t>
      </w:r>
    </w:p>
    <w:p w:rsidR="00A940A0" w:rsidRPr="00A940A0" w:rsidRDefault="00A940A0" w:rsidP="00A940A0"/>
    <w:p w:rsidR="003A2B78" w:rsidRDefault="00A940A0" w:rsidP="00A940A0">
      <w:pPr>
        <w:numPr>
          <w:ilvl w:val="0"/>
          <w:numId w:val="22"/>
        </w:numPr>
        <w:tabs>
          <w:tab w:val="clear" w:pos="720"/>
          <w:tab w:val="num" w:pos="450"/>
        </w:tabs>
        <w:ind w:left="450" w:hanging="450"/>
      </w:pPr>
      <w:r>
        <w:rPr>
          <w:rFonts w:cs="Arial"/>
        </w:rPr>
        <w:t>Provides training and functional supervision of other bindery personnel</w:t>
      </w:r>
      <w:r w:rsidR="003A2B78">
        <w:t>.</w:t>
      </w:r>
    </w:p>
    <w:p w:rsidR="003A2B78" w:rsidRDefault="003A2B78" w:rsidP="00A940A0">
      <w:pPr>
        <w:jc w:val="both"/>
      </w:pPr>
    </w:p>
    <w:p w:rsidR="0047586A" w:rsidRDefault="0047586A" w:rsidP="00A940A0">
      <w:pPr>
        <w:jc w:val="both"/>
      </w:pPr>
    </w:p>
    <w:p w:rsidR="00A940A0" w:rsidRDefault="00A940A0" w:rsidP="00A940A0">
      <w:pPr>
        <w:jc w:val="both"/>
      </w:pPr>
    </w:p>
    <w:p w:rsidR="00A940A0" w:rsidRDefault="00A940A0" w:rsidP="00A940A0">
      <w:pPr>
        <w:jc w:val="both"/>
      </w:pPr>
    </w:p>
    <w:p w:rsidR="00A940A0" w:rsidRDefault="00A940A0" w:rsidP="00A940A0">
      <w:pPr>
        <w:jc w:val="both"/>
      </w:pPr>
    </w:p>
    <w:p w:rsidR="00A940A0" w:rsidRDefault="00A940A0" w:rsidP="00A940A0">
      <w:pPr>
        <w:jc w:val="both"/>
      </w:pPr>
    </w:p>
    <w:p w:rsidR="003A2B78" w:rsidRPr="001E2A30" w:rsidRDefault="003A2B78" w:rsidP="0047586A">
      <w:r>
        <w:rPr>
          <w:b/>
          <w:u w:val="single"/>
        </w:rPr>
        <w:t>KNOWLEDGE, SKILLS, AND ABILITIES</w:t>
      </w:r>
      <w:r w:rsidR="001E2A30">
        <w:rPr>
          <w:b/>
        </w:rPr>
        <w:t>:</w:t>
      </w:r>
    </w:p>
    <w:p w:rsidR="003A2B78" w:rsidRDefault="003A2B78" w:rsidP="00A940A0"/>
    <w:p w:rsidR="00A940A0" w:rsidRDefault="00A940A0" w:rsidP="00A940A0">
      <w:pPr>
        <w:numPr>
          <w:ilvl w:val="0"/>
          <w:numId w:val="23"/>
        </w:numPr>
        <w:tabs>
          <w:tab w:val="clear" w:pos="720"/>
          <w:tab w:val="num" w:pos="450"/>
        </w:tabs>
        <w:ind w:left="450" w:hanging="450"/>
        <w:rPr>
          <w:rFonts w:cs="Arial"/>
        </w:rPr>
      </w:pPr>
      <w:r>
        <w:rPr>
          <w:rFonts w:cs="Arial"/>
        </w:rPr>
        <w:t>Skill in operating bindery equipment.</w:t>
      </w:r>
    </w:p>
    <w:p w:rsidR="00A940A0" w:rsidRDefault="00A940A0" w:rsidP="00A940A0">
      <w:pPr>
        <w:rPr>
          <w:rFonts w:cs="Arial"/>
        </w:rPr>
      </w:pPr>
    </w:p>
    <w:p w:rsidR="00A940A0" w:rsidRDefault="00A940A0" w:rsidP="00A940A0">
      <w:pPr>
        <w:numPr>
          <w:ilvl w:val="0"/>
          <w:numId w:val="23"/>
        </w:numPr>
        <w:tabs>
          <w:tab w:val="clear" w:pos="720"/>
          <w:tab w:val="num" w:pos="450"/>
        </w:tabs>
        <w:ind w:left="450" w:hanging="450"/>
        <w:rPr>
          <w:rFonts w:cs="Arial"/>
        </w:rPr>
      </w:pPr>
      <w:r>
        <w:rPr>
          <w:rFonts w:cs="Arial"/>
        </w:rPr>
        <w:t>Knowledge of procedures for performing bindery operations.</w:t>
      </w:r>
    </w:p>
    <w:p w:rsidR="00A940A0" w:rsidRDefault="00A940A0" w:rsidP="00A940A0">
      <w:pPr>
        <w:rPr>
          <w:rFonts w:cs="Arial"/>
        </w:rPr>
      </w:pPr>
    </w:p>
    <w:p w:rsidR="00A940A0" w:rsidRDefault="00A940A0" w:rsidP="00A940A0">
      <w:pPr>
        <w:numPr>
          <w:ilvl w:val="0"/>
          <w:numId w:val="23"/>
        </w:numPr>
        <w:tabs>
          <w:tab w:val="clear" w:pos="720"/>
          <w:tab w:val="num" w:pos="450"/>
        </w:tabs>
        <w:ind w:left="450" w:hanging="450"/>
        <w:rPr>
          <w:rFonts w:cs="Arial"/>
        </w:rPr>
      </w:pPr>
      <w:r>
        <w:rPr>
          <w:rFonts w:cs="Arial"/>
        </w:rPr>
        <w:t>Ability to set-up, adjust, repair, and maintain equipment.</w:t>
      </w:r>
    </w:p>
    <w:p w:rsidR="00A940A0" w:rsidRDefault="00A940A0" w:rsidP="00A940A0">
      <w:pPr>
        <w:rPr>
          <w:rFonts w:cs="Arial"/>
        </w:rPr>
      </w:pPr>
    </w:p>
    <w:p w:rsidR="00A940A0" w:rsidRDefault="00A940A0" w:rsidP="00A940A0">
      <w:pPr>
        <w:numPr>
          <w:ilvl w:val="0"/>
          <w:numId w:val="23"/>
        </w:numPr>
        <w:tabs>
          <w:tab w:val="clear" w:pos="720"/>
          <w:tab w:val="num" w:pos="450"/>
        </w:tabs>
        <w:ind w:left="450" w:hanging="450"/>
        <w:rPr>
          <w:rFonts w:cs="Arial"/>
        </w:rPr>
      </w:pPr>
      <w:r>
        <w:rPr>
          <w:rFonts w:cs="Arial"/>
        </w:rPr>
        <w:t>Ability to train and supervise other bindery operators.</w:t>
      </w:r>
    </w:p>
    <w:p w:rsidR="00A940A0" w:rsidRDefault="00A940A0" w:rsidP="00A940A0">
      <w:pPr>
        <w:rPr>
          <w:rFonts w:cs="Arial"/>
        </w:rPr>
      </w:pPr>
    </w:p>
    <w:p w:rsidR="00A940A0" w:rsidRDefault="00A940A0" w:rsidP="00A940A0">
      <w:pPr>
        <w:numPr>
          <w:ilvl w:val="0"/>
          <w:numId w:val="23"/>
        </w:numPr>
        <w:tabs>
          <w:tab w:val="clear" w:pos="720"/>
          <w:tab w:val="num" w:pos="450"/>
        </w:tabs>
        <w:ind w:left="450" w:hanging="450"/>
        <w:rPr>
          <w:rFonts w:cs="Arial"/>
        </w:rPr>
      </w:pPr>
      <w:r>
        <w:rPr>
          <w:rFonts w:cs="Arial"/>
        </w:rPr>
        <w:t>Ability to properly use bindery equipment and supplies.</w:t>
      </w:r>
    </w:p>
    <w:p w:rsidR="00A940A0" w:rsidRDefault="00A940A0" w:rsidP="00A940A0">
      <w:pPr>
        <w:rPr>
          <w:rFonts w:cs="Arial"/>
        </w:rPr>
      </w:pPr>
    </w:p>
    <w:p w:rsidR="00A940A0" w:rsidRDefault="00A940A0" w:rsidP="00A940A0">
      <w:pPr>
        <w:numPr>
          <w:ilvl w:val="0"/>
          <w:numId w:val="23"/>
        </w:numPr>
        <w:tabs>
          <w:tab w:val="clear" w:pos="720"/>
          <w:tab w:val="num" w:pos="450"/>
        </w:tabs>
        <w:ind w:left="450" w:hanging="450"/>
        <w:rPr>
          <w:rFonts w:cs="Arial"/>
        </w:rPr>
      </w:pPr>
      <w:r>
        <w:rPr>
          <w:rFonts w:cs="Arial"/>
        </w:rPr>
        <w:t>Ability to read job tickets and prioritize tasks.</w:t>
      </w:r>
    </w:p>
    <w:p w:rsidR="00A940A0" w:rsidRDefault="00A940A0" w:rsidP="00A940A0">
      <w:pPr>
        <w:rPr>
          <w:rFonts w:cs="Arial"/>
        </w:rPr>
      </w:pPr>
    </w:p>
    <w:p w:rsidR="00A940A0" w:rsidRDefault="00A940A0" w:rsidP="00A940A0">
      <w:pPr>
        <w:numPr>
          <w:ilvl w:val="0"/>
          <w:numId w:val="23"/>
        </w:numPr>
        <w:tabs>
          <w:tab w:val="clear" w:pos="720"/>
          <w:tab w:val="num" w:pos="450"/>
        </w:tabs>
        <w:ind w:left="450" w:hanging="450"/>
        <w:rPr>
          <w:rFonts w:cs="Arial"/>
        </w:rPr>
      </w:pPr>
      <w:r>
        <w:rPr>
          <w:rFonts w:cs="Arial"/>
        </w:rPr>
        <w:t>Ability to lift and/or move up to 70 pounds.</w:t>
      </w:r>
    </w:p>
    <w:p w:rsidR="00A940A0" w:rsidRDefault="00A940A0" w:rsidP="00A940A0">
      <w:pPr>
        <w:rPr>
          <w:rFonts w:cs="Arial"/>
        </w:rPr>
      </w:pPr>
    </w:p>
    <w:p w:rsidR="00A940A0" w:rsidRPr="00A940A0" w:rsidRDefault="00A940A0" w:rsidP="00A940A0">
      <w:pPr>
        <w:numPr>
          <w:ilvl w:val="0"/>
          <w:numId w:val="23"/>
        </w:numPr>
        <w:tabs>
          <w:tab w:val="clear" w:pos="720"/>
          <w:tab w:val="num" w:pos="450"/>
        </w:tabs>
        <w:ind w:left="450" w:hanging="450"/>
      </w:pPr>
      <w:r>
        <w:rPr>
          <w:rFonts w:cs="Arial"/>
        </w:rPr>
        <w:t>Ability to work in adverse conditions such as dust, noise, and fumes.</w:t>
      </w:r>
    </w:p>
    <w:p w:rsidR="00A940A0" w:rsidRPr="00A940A0" w:rsidRDefault="00A940A0" w:rsidP="00A940A0"/>
    <w:p w:rsidR="003A2B78" w:rsidRDefault="00A940A0" w:rsidP="00A940A0">
      <w:pPr>
        <w:numPr>
          <w:ilvl w:val="0"/>
          <w:numId w:val="23"/>
        </w:numPr>
        <w:tabs>
          <w:tab w:val="clear" w:pos="720"/>
          <w:tab w:val="num" w:pos="450"/>
        </w:tabs>
        <w:ind w:left="450" w:hanging="450"/>
      </w:pPr>
      <w:r>
        <w:rPr>
          <w:rFonts w:cs="Arial"/>
        </w:rPr>
        <w:t>Ability to meet deadlines and respond to questions concerning completion time of jobs</w:t>
      </w:r>
      <w:r w:rsidR="003A2B78">
        <w:t>.</w:t>
      </w:r>
    </w:p>
    <w:p w:rsidR="003A2B78" w:rsidRDefault="003A2B78" w:rsidP="00A940A0">
      <w:pPr>
        <w:numPr>
          <w:ilvl w:val="12"/>
          <w:numId w:val="0"/>
        </w:numPr>
        <w:ind w:left="360" w:hanging="360"/>
        <w:jc w:val="both"/>
        <w:rPr>
          <w:b/>
        </w:rPr>
      </w:pPr>
    </w:p>
    <w:p w:rsidR="003A2B78" w:rsidRDefault="003A2B78" w:rsidP="00A940A0">
      <w:pPr>
        <w:jc w:val="both"/>
        <w:rPr>
          <w:b/>
          <w:u w:val="single"/>
        </w:rPr>
      </w:pPr>
    </w:p>
    <w:p w:rsidR="003A2B78" w:rsidRDefault="002B3C80" w:rsidP="000F6082">
      <w:pPr>
        <w:jc w:val="both"/>
        <w:rPr>
          <w:b/>
        </w:rPr>
      </w:pPr>
      <w:r>
        <w:rPr>
          <w:b/>
          <w:u w:val="single"/>
        </w:rPr>
        <w:t>MINIMUM ELIGIBILITY REQUIREMENTS</w:t>
      </w:r>
      <w:r w:rsidR="003A2B78">
        <w:rPr>
          <w:b/>
        </w:rPr>
        <w:t>:</w:t>
      </w:r>
    </w:p>
    <w:p w:rsidR="003A2B78" w:rsidRDefault="003A2B78" w:rsidP="000F6082">
      <w:pPr>
        <w:jc w:val="both"/>
        <w:rPr>
          <w:b/>
        </w:rPr>
      </w:pPr>
    </w:p>
    <w:p w:rsidR="003A2B78" w:rsidRDefault="00A940A0" w:rsidP="000F6082">
      <w:r>
        <w:rPr>
          <w:rFonts w:cs="Arial"/>
        </w:rPr>
        <w:t>One year of directly related experience or equivalent combination of training and experience</w:t>
      </w:r>
      <w:r w:rsidR="003A2B78">
        <w:t>.</w:t>
      </w:r>
    </w:p>
    <w:p w:rsidR="003A2B78" w:rsidRDefault="003A2B78" w:rsidP="000F6082">
      <w:pPr>
        <w:jc w:val="both"/>
      </w:pPr>
    </w:p>
    <w:p w:rsidR="003A2B78" w:rsidRDefault="003A2B78" w:rsidP="000F6082">
      <w:pPr>
        <w:jc w:val="both"/>
        <w:rPr>
          <w:b/>
        </w:rPr>
      </w:pPr>
    </w:p>
    <w:p w:rsidR="003A2B78" w:rsidRDefault="003A2B78">
      <w:pPr>
        <w:jc w:val="both"/>
      </w:pPr>
      <w:r>
        <w:rPr>
          <w:sz w:val="16"/>
        </w:rPr>
        <w:t>H:(hr/classdes)</w:t>
      </w:r>
      <w:r w:rsidR="0047586A">
        <w:rPr>
          <w:sz w:val="16"/>
        </w:rPr>
        <w:t>7</w:t>
      </w:r>
      <w:r w:rsidR="006661A8">
        <w:rPr>
          <w:sz w:val="16"/>
        </w:rPr>
        <w:t>33</w:t>
      </w:r>
      <w:r w:rsidR="00A940A0">
        <w:rPr>
          <w:sz w:val="16"/>
        </w:rPr>
        <w:t>2</w:t>
      </w:r>
      <w:r>
        <w:tab/>
      </w:r>
      <w:r>
        <w:tab/>
      </w:r>
      <w:r>
        <w:tab/>
      </w:r>
      <w:r>
        <w:tab/>
      </w:r>
      <w:r w:rsidR="002B3C80">
        <w:tab/>
      </w:r>
      <w:r>
        <w:rPr>
          <w:b/>
          <w:u w:val="single"/>
        </w:rPr>
        <w:t>REVISION EFFECTIVE</w:t>
      </w:r>
      <w:r>
        <w:rPr>
          <w:b/>
        </w:rPr>
        <w:t>:</w:t>
      </w:r>
      <w:r w:rsidR="006661A8">
        <w:rPr>
          <w:b/>
        </w:rPr>
        <w:tab/>
        <w:t xml:space="preserve">          July 30</w:t>
      </w:r>
      <w:r w:rsidR="0047586A">
        <w:rPr>
          <w:b/>
        </w:rPr>
        <w:t xml:space="preserve">, </w:t>
      </w:r>
      <w:r w:rsidR="006661A8">
        <w:rPr>
          <w:b/>
        </w:rPr>
        <w:t>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42E" w:rsidRDefault="00B9142E">
      <w:r>
        <w:separator/>
      </w:r>
    </w:p>
  </w:endnote>
  <w:endnote w:type="continuationSeparator" w:id="0">
    <w:p w:rsidR="00B9142E" w:rsidRDefault="00B9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0A0" w:rsidRDefault="00A940A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42E" w:rsidRDefault="00B9142E">
      <w:r>
        <w:separator/>
      </w:r>
    </w:p>
  </w:footnote>
  <w:footnote w:type="continuationSeparator" w:id="0">
    <w:p w:rsidR="00B9142E" w:rsidRDefault="00B9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40A0" w:rsidRDefault="00A940A0" w:rsidP="00D65335">
    <w:pPr>
      <w:rPr>
        <w:b/>
      </w:rPr>
    </w:pPr>
    <w:r>
      <w:rPr>
        <w:b/>
        <w:u w:val="single"/>
      </w:rPr>
      <w:t>Class Title</w:t>
    </w:r>
    <w:r>
      <w:rPr>
        <w:b/>
      </w:rPr>
      <w:t>:</w:t>
    </w:r>
    <w:r>
      <w:rPr>
        <w:b/>
      </w:rPr>
      <w:tab/>
      <w:t>Bindery Operator II</w:t>
    </w:r>
    <w:r>
      <w:rPr>
        <w:b/>
      </w:rPr>
      <w:tab/>
      <w:t xml:space="preserve"> </w:t>
    </w:r>
    <w:r>
      <w:rPr>
        <w:b/>
      </w:rPr>
      <w:tab/>
    </w:r>
    <w:r>
      <w:rPr>
        <w:b/>
      </w:rPr>
      <w:tab/>
    </w:r>
    <w:r>
      <w:rPr>
        <w:b/>
      </w:rPr>
      <w:tab/>
    </w:r>
    <w:r>
      <w:rPr>
        <w:b/>
        <w:u w:val="single"/>
      </w:rPr>
      <w:t>Class Code</w:t>
    </w:r>
    <w:r>
      <w:rPr>
        <w:b/>
      </w:rPr>
      <w:t>:</w:t>
    </w:r>
    <w:r>
      <w:rPr>
        <w:b/>
      </w:rPr>
      <w:tab/>
    </w:r>
    <w:r>
      <w:rPr>
        <w:b/>
      </w:rPr>
      <w:tab/>
      <w:t>7332</w:t>
    </w:r>
  </w:p>
  <w:p w:rsidR="00A940A0" w:rsidRPr="00600A77" w:rsidRDefault="00A940A0" w:rsidP="00D65335">
    <w:pPr>
      <w:rPr>
        <w:b/>
        <w:sz w:val="8"/>
        <w:szCs w:val="8"/>
      </w:rPr>
    </w:pPr>
  </w:p>
  <w:p w:rsidR="00A940A0" w:rsidRDefault="00A940A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205</w:t>
    </w:r>
  </w:p>
  <w:p w:rsidR="00A940A0" w:rsidRPr="00D65335" w:rsidRDefault="00A940A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9F"/>
    <w:multiLevelType w:val="multilevel"/>
    <w:tmpl w:val="9E88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406CE"/>
    <w:multiLevelType w:val="multilevel"/>
    <w:tmpl w:val="78B6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9586B"/>
    <w:multiLevelType w:val="multilevel"/>
    <w:tmpl w:val="801E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A62ADB"/>
    <w:multiLevelType w:val="multilevel"/>
    <w:tmpl w:val="7A2C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16404D5"/>
    <w:multiLevelType w:val="multilevel"/>
    <w:tmpl w:val="35DE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1468B"/>
    <w:multiLevelType w:val="multilevel"/>
    <w:tmpl w:val="1326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D877D1C"/>
    <w:multiLevelType w:val="multilevel"/>
    <w:tmpl w:val="BE2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A483A"/>
    <w:multiLevelType w:val="multilevel"/>
    <w:tmpl w:val="42A4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102A03"/>
    <w:multiLevelType w:val="multilevel"/>
    <w:tmpl w:val="F32A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7C2BD9"/>
    <w:multiLevelType w:val="multilevel"/>
    <w:tmpl w:val="BA04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B90AC5"/>
    <w:multiLevelType w:val="multilevel"/>
    <w:tmpl w:val="A0E6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1264869">
    <w:abstractNumId w:val="10"/>
  </w:num>
  <w:num w:numId="2" w16cid:durableId="1651791510">
    <w:abstractNumId w:val="10"/>
    <w:lvlOverride w:ilvl="0">
      <w:lvl w:ilvl="0">
        <w:start w:val="1"/>
        <w:numFmt w:val="decimal"/>
        <w:lvlText w:val="%1."/>
        <w:legacy w:legacy="1" w:legacySpace="0" w:legacyIndent="360"/>
        <w:lvlJc w:val="left"/>
        <w:pPr>
          <w:ind w:left="360" w:hanging="360"/>
        </w:pPr>
      </w:lvl>
    </w:lvlOverride>
  </w:num>
  <w:num w:numId="3" w16cid:durableId="1970745575">
    <w:abstractNumId w:val="4"/>
  </w:num>
  <w:num w:numId="4" w16cid:durableId="1061945657">
    <w:abstractNumId w:val="4"/>
    <w:lvlOverride w:ilvl="0">
      <w:lvl w:ilvl="0">
        <w:start w:val="1"/>
        <w:numFmt w:val="decimal"/>
        <w:lvlText w:val="%1."/>
        <w:legacy w:legacy="1" w:legacySpace="0" w:legacyIndent="360"/>
        <w:lvlJc w:val="left"/>
        <w:pPr>
          <w:ind w:left="360" w:hanging="360"/>
        </w:pPr>
      </w:lvl>
    </w:lvlOverride>
  </w:num>
  <w:num w:numId="5" w16cid:durableId="306011227">
    <w:abstractNumId w:val="13"/>
  </w:num>
  <w:num w:numId="6" w16cid:durableId="1595824180">
    <w:abstractNumId w:val="14"/>
  </w:num>
  <w:num w:numId="7" w16cid:durableId="74136018">
    <w:abstractNumId w:val="14"/>
    <w:lvlOverride w:ilvl="0">
      <w:lvl w:ilvl="0">
        <w:start w:val="1"/>
        <w:numFmt w:val="decimal"/>
        <w:lvlText w:val="%1."/>
        <w:legacy w:legacy="1" w:legacySpace="0" w:legacyIndent="360"/>
        <w:lvlJc w:val="left"/>
        <w:pPr>
          <w:ind w:left="360" w:hanging="360"/>
        </w:pPr>
      </w:lvl>
    </w:lvlOverride>
  </w:num>
  <w:num w:numId="8" w16cid:durableId="1718046721">
    <w:abstractNumId w:val="1"/>
  </w:num>
  <w:num w:numId="9" w16cid:durableId="89938167">
    <w:abstractNumId w:val="8"/>
  </w:num>
  <w:num w:numId="10" w16cid:durableId="1012999705">
    <w:abstractNumId w:val="5"/>
  </w:num>
  <w:num w:numId="11" w16cid:durableId="986740673">
    <w:abstractNumId w:val="7"/>
  </w:num>
  <w:num w:numId="12" w16cid:durableId="1915816598">
    <w:abstractNumId w:val="9"/>
  </w:num>
  <w:num w:numId="13" w16cid:durableId="1538735651">
    <w:abstractNumId w:val="18"/>
  </w:num>
  <w:num w:numId="14" w16cid:durableId="2001931183">
    <w:abstractNumId w:val="0"/>
  </w:num>
  <w:num w:numId="15" w16cid:durableId="1569723800">
    <w:abstractNumId w:val="15"/>
  </w:num>
  <w:num w:numId="16" w16cid:durableId="290138890">
    <w:abstractNumId w:val="6"/>
  </w:num>
  <w:num w:numId="17" w16cid:durableId="1187596280">
    <w:abstractNumId w:val="11"/>
  </w:num>
  <w:num w:numId="18" w16cid:durableId="714473626">
    <w:abstractNumId w:val="3"/>
  </w:num>
  <w:num w:numId="19" w16cid:durableId="1273171586">
    <w:abstractNumId w:val="16"/>
  </w:num>
  <w:num w:numId="20" w16cid:durableId="1381396054">
    <w:abstractNumId w:val="19"/>
  </w:num>
  <w:num w:numId="21" w16cid:durableId="546143978">
    <w:abstractNumId w:val="17"/>
  </w:num>
  <w:num w:numId="22" w16cid:durableId="990327187">
    <w:abstractNumId w:val="12"/>
  </w:num>
  <w:num w:numId="23" w16cid:durableId="32220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F6082"/>
    <w:rsid w:val="001E2A30"/>
    <w:rsid w:val="002B3C80"/>
    <w:rsid w:val="00333F1A"/>
    <w:rsid w:val="00337DA6"/>
    <w:rsid w:val="00347BBF"/>
    <w:rsid w:val="003A2B78"/>
    <w:rsid w:val="00444CE3"/>
    <w:rsid w:val="0047586A"/>
    <w:rsid w:val="004B6CA9"/>
    <w:rsid w:val="00512E6B"/>
    <w:rsid w:val="00600A77"/>
    <w:rsid w:val="006661A8"/>
    <w:rsid w:val="007272DB"/>
    <w:rsid w:val="0075163D"/>
    <w:rsid w:val="007A158C"/>
    <w:rsid w:val="009336D5"/>
    <w:rsid w:val="00985D5D"/>
    <w:rsid w:val="00A940A0"/>
    <w:rsid w:val="00AB2559"/>
    <w:rsid w:val="00B7760E"/>
    <w:rsid w:val="00B9142E"/>
    <w:rsid w:val="00CA1D56"/>
    <w:rsid w:val="00D65335"/>
    <w:rsid w:val="00E97A88"/>
    <w:rsid w:val="00F90E3D"/>
    <w:rsid w:val="00F975E4"/>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9983DE2D-C9E5-4A0C-BBA7-F93B4029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2023-03-30T19:19:00Z</dcterms:created>
  <dcterms:modified xsi:type="dcterms:W3CDTF">2023-03-30T19:19:00Z</dcterms:modified>
</cp:coreProperties>
</file>