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A90CF4">
        <w:rPr>
          <w:rFonts w:cs="Arial"/>
          <w:b/>
          <w:bCs/>
        </w:rPr>
        <w:t>Food Service Coordinator I</w:t>
      </w:r>
      <w:r>
        <w:rPr>
          <w:b/>
        </w:rPr>
        <w:t xml:space="preserve"> </w:t>
      </w:r>
      <w:r>
        <w:rPr>
          <w:b/>
        </w:rPr>
        <w:tab/>
      </w:r>
      <w:r>
        <w:rPr>
          <w:b/>
        </w:rPr>
        <w:tab/>
      </w:r>
      <w:r>
        <w:rPr>
          <w:b/>
        </w:rPr>
        <w:tab/>
      </w:r>
      <w:r>
        <w:rPr>
          <w:b/>
          <w:u w:val="single"/>
        </w:rPr>
        <w:t>Class Code</w:t>
      </w:r>
      <w:r w:rsidR="00A90CF4">
        <w:rPr>
          <w:b/>
        </w:rPr>
        <w:t>:</w:t>
      </w:r>
      <w:r w:rsidR="00A90CF4">
        <w:rPr>
          <w:b/>
        </w:rPr>
        <w:tab/>
      </w:r>
      <w:r w:rsidR="00A90CF4">
        <w:rPr>
          <w:b/>
        </w:rPr>
        <w:tab/>
        <w:t>7076</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A90CF4">
        <w:rPr>
          <w:b/>
        </w:rPr>
        <w:t>:</w:t>
      </w:r>
      <w:r w:rsidR="00A90CF4">
        <w:rPr>
          <w:b/>
        </w:rPr>
        <w:tab/>
      </w:r>
      <w:r w:rsidR="00A90CF4">
        <w:rPr>
          <w:b/>
        </w:rPr>
        <w:tab/>
        <w:t xml:space="preserve">  204</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E44E2A">
      <w:pPr>
        <w:jc w:val="both"/>
        <w:rPr>
          <w:rFonts w:cs="Arial"/>
        </w:rPr>
      </w:pPr>
      <w:r>
        <w:rPr>
          <w:rFonts w:cs="Arial"/>
        </w:rPr>
        <w:t>Under general supervision, assigns and coordinates the activities of food workers involved in set-up, food service and maintaining cleanliness of food service areas and equipment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44E2A">
      <w:pPr>
        <w:rPr>
          <w:rFonts w:cs="Arial"/>
          <w:b/>
        </w:rPr>
      </w:pPr>
    </w:p>
    <w:p w:rsidR="00E44E2A" w:rsidRDefault="00E44E2A" w:rsidP="00E44E2A">
      <w:pPr>
        <w:numPr>
          <w:ilvl w:val="0"/>
          <w:numId w:val="17"/>
        </w:numPr>
        <w:tabs>
          <w:tab w:val="clear" w:pos="720"/>
          <w:tab w:val="num" w:pos="450"/>
        </w:tabs>
        <w:ind w:left="450" w:hanging="450"/>
        <w:rPr>
          <w:rFonts w:cs="Arial"/>
        </w:rPr>
      </w:pPr>
      <w:r>
        <w:rPr>
          <w:rFonts w:cs="Arial"/>
        </w:rPr>
        <w:t xml:space="preserve">Coordinates and participates in the set-up if serving lines, beverage and condiment stations prior to meal serving. </w:t>
      </w:r>
    </w:p>
    <w:p w:rsidR="00E44E2A" w:rsidRDefault="00E44E2A" w:rsidP="00E44E2A">
      <w:pPr>
        <w:rPr>
          <w:rFonts w:cs="Arial"/>
        </w:rPr>
      </w:pPr>
    </w:p>
    <w:p w:rsidR="00E44E2A" w:rsidRDefault="00E44E2A" w:rsidP="00E44E2A">
      <w:pPr>
        <w:numPr>
          <w:ilvl w:val="0"/>
          <w:numId w:val="17"/>
        </w:numPr>
        <w:tabs>
          <w:tab w:val="clear" w:pos="720"/>
          <w:tab w:val="num" w:pos="450"/>
        </w:tabs>
        <w:ind w:left="450" w:hanging="450"/>
        <w:rPr>
          <w:rFonts w:cs="Arial"/>
        </w:rPr>
      </w:pPr>
      <w:r>
        <w:rPr>
          <w:rFonts w:cs="Arial"/>
        </w:rPr>
        <w:t xml:space="preserve">Assigns and reviews work on employees engaged on supplying and arranging of food, dishes, silverware and other supplies at steam table and serving stations. </w:t>
      </w:r>
    </w:p>
    <w:p w:rsidR="00E44E2A" w:rsidRDefault="00E44E2A" w:rsidP="00E44E2A">
      <w:pPr>
        <w:rPr>
          <w:rFonts w:cs="Arial"/>
        </w:rPr>
      </w:pPr>
    </w:p>
    <w:p w:rsidR="00E44E2A" w:rsidRDefault="00E44E2A" w:rsidP="00E44E2A">
      <w:pPr>
        <w:numPr>
          <w:ilvl w:val="0"/>
          <w:numId w:val="17"/>
        </w:numPr>
        <w:tabs>
          <w:tab w:val="clear" w:pos="720"/>
          <w:tab w:val="num" w:pos="450"/>
        </w:tabs>
        <w:ind w:left="450" w:hanging="450"/>
        <w:rPr>
          <w:rFonts w:cs="Arial"/>
        </w:rPr>
      </w:pPr>
      <w:r>
        <w:rPr>
          <w:rFonts w:cs="Arial"/>
        </w:rPr>
        <w:t xml:space="preserve">Monitors operation of food serving line and dining areas to insure that supplies of food products are adequate and of prescribed quality. </w:t>
      </w:r>
    </w:p>
    <w:p w:rsidR="00E44E2A" w:rsidRDefault="00E44E2A" w:rsidP="00E44E2A">
      <w:pPr>
        <w:rPr>
          <w:rFonts w:cs="Arial"/>
        </w:rPr>
      </w:pPr>
    </w:p>
    <w:p w:rsidR="00E44E2A" w:rsidRDefault="00E44E2A" w:rsidP="00E44E2A">
      <w:pPr>
        <w:numPr>
          <w:ilvl w:val="0"/>
          <w:numId w:val="17"/>
        </w:numPr>
        <w:tabs>
          <w:tab w:val="clear" w:pos="720"/>
          <w:tab w:val="num" w:pos="450"/>
        </w:tabs>
        <w:ind w:left="450" w:hanging="450"/>
        <w:rPr>
          <w:rFonts w:cs="Arial"/>
        </w:rPr>
      </w:pPr>
      <w:r>
        <w:rPr>
          <w:rFonts w:cs="Arial"/>
        </w:rPr>
        <w:t xml:space="preserve">Checks work area for employee attendance and arranges to fill in when necessary. Evaluates the work of student employees as required. </w:t>
      </w:r>
    </w:p>
    <w:p w:rsidR="00E44E2A" w:rsidRDefault="00E44E2A" w:rsidP="00E44E2A">
      <w:pPr>
        <w:rPr>
          <w:rFonts w:cs="Arial"/>
        </w:rPr>
      </w:pPr>
    </w:p>
    <w:p w:rsidR="00E44E2A" w:rsidRDefault="00E44E2A" w:rsidP="00E44E2A">
      <w:pPr>
        <w:numPr>
          <w:ilvl w:val="0"/>
          <w:numId w:val="17"/>
        </w:numPr>
        <w:tabs>
          <w:tab w:val="clear" w:pos="720"/>
          <w:tab w:val="num" w:pos="450"/>
        </w:tabs>
        <w:ind w:left="450" w:hanging="450"/>
        <w:rPr>
          <w:rFonts w:cs="Arial"/>
        </w:rPr>
      </w:pPr>
      <w:r>
        <w:rPr>
          <w:rFonts w:cs="Arial"/>
        </w:rPr>
        <w:t xml:space="preserve">Handles requests and inquired from customers pertaining to food service. </w:t>
      </w:r>
    </w:p>
    <w:p w:rsidR="00E44E2A" w:rsidRDefault="00E44E2A" w:rsidP="00E44E2A">
      <w:pPr>
        <w:rPr>
          <w:rFonts w:cs="Arial"/>
        </w:rPr>
      </w:pPr>
    </w:p>
    <w:p w:rsidR="00E44E2A" w:rsidRDefault="00E44E2A" w:rsidP="00E44E2A">
      <w:pPr>
        <w:numPr>
          <w:ilvl w:val="0"/>
          <w:numId w:val="17"/>
        </w:numPr>
        <w:tabs>
          <w:tab w:val="clear" w:pos="720"/>
          <w:tab w:val="num" w:pos="450"/>
        </w:tabs>
        <w:ind w:left="450" w:hanging="450"/>
        <w:rPr>
          <w:rFonts w:cs="Arial"/>
        </w:rPr>
      </w:pPr>
      <w:r>
        <w:rPr>
          <w:rFonts w:cs="Arial"/>
        </w:rPr>
        <w:t xml:space="preserve">Insures that food and other supplies are returned to the kitchen and recorded following meal service; and to work area/equipment is clean and orderly at the close of each day. </w:t>
      </w:r>
    </w:p>
    <w:p w:rsidR="00E44E2A" w:rsidRDefault="00E44E2A" w:rsidP="00E44E2A">
      <w:pPr>
        <w:rPr>
          <w:rFonts w:cs="Arial"/>
        </w:rPr>
      </w:pPr>
    </w:p>
    <w:p w:rsidR="00E44E2A" w:rsidRPr="00E44E2A" w:rsidRDefault="00E44E2A" w:rsidP="00E44E2A">
      <w:pPr>
        <w:numPr>
          <w:ilvl w:val="0"/>
          <w:numId w:val="17"/>
        </w:numPr>
        <w:tabs>
          <w:tab w:val="clear" w:pos="720"/>
          <w:tab w:val="num" w:pos="450"/>
        </w:tabs>
        <w:ind w:left="450" w:hanging="450"/>
      </w:pPr>
      <w:r>
        <w:rPr>
          <w:rFonts w:cs="Arial"/>
        </w:rPr>
        <w:t xml:space="preserve">Provides on-the-job training of employees assigned to food service unit. </w:t>
      </w:r>
    </w:p>
    <w:p w:rsidR="00E44E2A" w:rsidRPr="00E44E2A" w:rsidRDefault="00E44E2A" w:rsidP="00E44E2A"/>
    <w:p w:rsidR="003A2B78" w:rsidRDefault="00E44E2A" w:rsidP="00E44E2A">
      <w:pPr>
        <w:numPr>
          <w:ilvl w:val="0"/>
          <w:numId w:val="17"/>
        </w:numPr>
        <w:tabs>
          <w:tab w:val="clear" w:pos="720"/>
          <w:tab w:val="num" w:pos="450"/>
        </w:tabs>
        <w:ind w:left="450" w:hanging="450"/>
      </w:pPr>
      <w:r>
        <w:rPr>
          <w:rFonts w:cs="Arial"/>
        </w:rPr>
        <w:t>Performs other related duties and responsibilities as required</w:t>
      </w:r>
      <w:r w:rsidR="003A2B78">
        <w:t>.</w:t>
      </w:r>
    </w:p>
    <w:p w:rsidR="003A2B78" w:rsidRDefault="003A2B78" w:rsidP="00E44E2A">
      <w:pPr>
        <w:jc w:val="both"/>
      </w:pPr>
    </w:p>
    <w:p w:rsidR="003A2B78" w:rsidRDefault="003A2B78" w:rsidP="00E44E2A"/>
    <w:p w:rsidR="003A2B78" w:rsidRPr="001E2A30" w:rsidRDefault="003A2B78" w:rsidP="00EE6ED3">
      <w:r>
        <w:rPr>
          <w:b/>
          <w:u w:val="single"/>
        </w:rPr>
        <w:t>KNOWLEDGE, SKILLS, AND ABILITIES</w:t>
      </w:r>
      <w:r w:rsidR="001E2A30">
        <w:rPr>
          <w:b/>
        </w:rPr>
        <w:t>:</w:t>
      </w:r>
    </w:p>
    <w:p w:rsidR="003A2B78" w:rsidRDefault="003A2B78" w:rsidP="00E44E2A"/>
    <w:p w:rsidR="00E44E2A" w:rsidRDefault="00E44E2A" w:rsidP="00E44E2A">
      <w:pPr>
        <w:numPr>
          <w:ilvl w:val="0"/>
          <w:numId w:val="18"/>
        </w:numPr>
        <w:tabs>
          <w:tab w:val="clear" w:pos="720"/>
          <w:tab w:val="num" w:pos="450"/>
        </w:tabs>
        <w:ind w:left="450" w:hanging="450"/>
        <w:rPr>
          <w:rFonts w:cs="Arial"/>
        </w:rPr>
      </w:pPr>
      <w:r>
        <w:rPr>
          <w:rFonts w:cs="Arial"/>
        </w:rPr>
        <w:t xml:space="preserve">Knowledge of methods and practices of institutional food preparation and service. </w:t>
      </w:r>
    </w:p>
    <w:p w:rsidR="00E44E2A" w:rsidRDefault="00E44E2A" w:rsidP="00E44E2A">
      <w:pPr>
        <w:rPr>
          <w:rFonts w:cs="Arial"/>
        </w:rPr>
      </w:pPr>
    </w:p>
    <w:p w:rsidR="00E44E2A" w:rsidRDefault="00E44E2A" w:rsidP="00E44E2A">
      <w:pPr>
        <w:numPr>
          <w:ilvl w:val="0"/>
          <w:numId w:val="18"/>
        </w:numPr>
        <w:tabs>
          <w:tab w:val="clear" w:pos="720"/>
          <w:tab w:val="num" w:pos="450"/>
        </w:tabs>
        <w:ind w:left="450" w:hanging="450"/>
        <w:rPr>
          <w:rFonts w:cs="Arial"/>
        </w:rPr>
      </w:pPr>
      <w:r>
        <w:rPr>
          <w:rFonts w:cs="Arial"/>
        </w:rPr>
        <w:t xml:space="preserve">Knowledge of principles of food sanitation, health hazards, and the necessary precautionary measures. </w:t>
      </w:r>
    </w:p>
    <w:p w:rsidR="00E44E2A" w:rsidRDefault="00E44E2A" w:rsidP="00E44E2A">
      <w:pPr>
        <w:rPr>
          <w:rFonts w:cs="Arial"/>
        </w:rPr>
      </w:pPr>
    </w:p>
    <w:p w:rsidR="00E44E2A" w:rsidRDefault="00E44E2A" w:rsidP="00E44E2A">
      <w:pPr>
        <w:numPr>
          <w:ilvl w:val="0"/>
          <w:numId w:val="18"/>
        </w:numPr>
        <w:tabs>
          <w:tab w:val="clear" w:pos="720"/>
          <w:tab w:val="num" w:pos="450"/>
        </w:tabs>
        <w:ind w:left="450" w:hanging="450"/>
        <w:rPr>
          <w:rFonts w:cs="Arial"/>
        </w:rPr>
      </w:pPr>
      <w:r>
        <w:rPr>
          <w:rFonts w:cs="Arial"/>
        </w:rPr>
        <w:t xml:space="preserve">Ability to understand and execute oral and written instructions. </w:t>
      </w:r>
    </w:p>
    <w:p w:rsidR="00E44E2A" w:rsidRDefault="00E44E2A" w:rsidP="00E44E2A">
      <w:pPr>
        <w:rPr>
          <w:rFonts w:cs="Arial"/>
        </w:rPr>
      </w:pPr>
    </w:p>
    <w:p w:rsidR="00E44E2A" w:rsidRDefault="00E44E2A" w:rsidP="00E44E2A">
      <w:pPr>
        <w:numPr>
          <w:ilvl w:val="0"/>
          <w:numId w:val="18"/>
        </w:numPr>
        <w:tabs>
          <w:tab w:val="clear" w:pos="720"/>
          <w:tab w:val="num" w:pos="450"/>
        </w:tabs>
        <w:ind w:left="450" w:hanging="450"/>
        <w:rPr>
          <w:rFonts w:cs="Arial"/>
        </w:rPr>
      </w:pPr>
      <w:r>
        <w:rPr>
          <w:rFonts w:cs="Arial"/>
        </w:rPr>
        <w:t xml:space="preserve">Ability to maintain effective working relationships with others. </w:t>
      </w:r>
    </w:p>
    <w:p w:rsidR="00E44E2A" w:rsidRDefault="00E44E2A" w:rsidP="00E44E2A">
      <w:pPr>
        <w:rPr>
          <w:rFonts w:cs="Arial"/>
        </w:rPr>
      </w:pPr>
    </w:p>
    <w:p w:rsidR="00E44E2A" w:rsidRDefault="00E44E2A" w:rsidP="00E44E2A">
      <w:pPr>
        <w:numPr>
          <w:ilvl w:val="0"/>
          <w:numId w:val="18"/>
        </w:numPr>
        <w:tabs>
          <w:tab w:val="clear" w:pos="720"/>
          <w:tab w:val="num" w:pos="450"/>
        </w:tabs>
        <w:ind w:left="450" w:hanging="450"/>
        <w:rPr>
          <w:rFonts w:cs="Arial"/>
        </w:rPr>
      </w:pPr>
      <w:r>
        <w:rPr>
          <w:rFonts w:cs="Arial"/>
        </w:rPr>
        <w:t xml:space="preserve">Ability to perform physical tasks such as lifting (50 pounds), bending, stooping, standing for prolonged periods. </w:t>
      </w:r>
    </w:p>
    <w:p w:rsidR="00E44E2A" w:rsidRDefault="00E44E2A" w:rsidP="00E44E2A">
      <w:pPr>
        <w:rPr>
          <w:rFonts w:cs="Arial"/>
        </w:rPr>
      </w:pPr>
    </w:p>
    <w:p w:rsidR="00E44E2A" w:rsidRDefault="00E44E2A" w:rsidP="00E44E2A">
      <w:pPr>
        <w:numPr>
          <w:ilvl w:val="0"/>
          <w:numId w:val="18"/>
        </w:numPr>
        <w:tabs>
          <w:tab w:val="clear" w:pos="720"/>
          <w:tab w:val="num" w:pos="450"/>
        </w:tabs>
        <w:ind w:left="450" w:hanging="450"/>
        <w:rPr>
          <w:rFonts w:cs="Arial"/>
        </w:rPr>
      </w:pPr>
      <w:r>
        <w:rPr>
          <w:rFonts w:cs="Arial"/>
        </w:rPr>
        <w:t xml:space="preserve">Ability to set up and monitor a food serving line in accordance with menu. </w:t>
      </w:r>
    </w:p>
    <w:p w:rsidR="00E44E2A" w:rsidRDefault="00E44E2A" w:rsidP="00E44E2A">
      <w:pPr>
        <w:rPr>
          <w:rFonts w:cs="Arial"/>
        </w:rPr>
      </w:pPr>
    </w:p>
    <w:p w:rsidR="00E44E2A" w:rsidRDefault="00E44E2A" w:rsidP="00E44E2A">
      <w:pPr>
        <w:numPr>
          <w:ilvl w:val="0"/>
          <w:numId w:val="18"/>
        </w:numPr>
        <w:tabs>
          <w:tab w:val="clear" w:pos="720"/>
          <w:tab w:val="num" w:pos="450"/>
        </w:tabs>
        <w:ind w:left="450" w:hanging="450"/>
        <w:rPr>
          <w:rFonts w:cs="Arial"/>
        </w:rPr>
      </w:pPr>
      <w:r>
        <w:rPr>
          <w:rFonts w:cs="Arial"/>
        </w:rPr>
        <w:t xml:space="preserve">Ability to train, schedule and monitor work of student employees. </w:t>
      </w:r>
    </w:p>
    <w:p w:rsidR="00E44E2A" w:rsidRDefault="00E44E2A" w:rsidP="00E44E2A">
      <w:pPr>
        <w:rPr>
          <w:rFonts w:cs="Arial"/>
        </w:rPr>
      </w:pPr>
    </w:p>
    <w:p w:rsidR="00E44E2A" w:rsidRDefault="00E44E2A" w:rsidP="00E44E2A">
      <w:pPr>
        <w:numPr>
          <w:ilvl w:val="0"/>
          <w:numId w:val="18"/>
        </w:numPr>
        <w:tabs>
          <w:tab w:val="clear" w:pos="720"/>
          <w:tab w:val="num" w:pos="450"/>
        </w:tabs>
        <w:ind w:left="450" w:hanging="450"/>
        <w:rPr>
          <w:rFonts w:cs="Arial"/>
        </w:rPr>
      </w:pPr>
      <w:r>
        <w:rPr>
          <w:rFonts w:cs="Arial"/>
        </w:rPr>
        <w:t xml:space="preserve">Knowledge of effective communication skills in order to handle customer concerns, requests or complaints. </w:t>
      </w:r>
    </w:p>
    <w:p w:rsidR="00E44E2A" w:rsidRDefault="00E44E2A" w:rsidP="00E44E2A">
      <w:pPr>
        <w:rPr>
          <w:rFonts w:cs="Arial"/>
        </w:rPr>
      </w:pPr>
    </w:p>
    <w:p w:rsidR="00E44E2A" w:rsidRPr="00E44E2A" w:rsidRDefault="00E44E2A" w:rsidP="00E44E2A">
      <w:pPr>
        <w:numPr>
          <w:ilvl w:val="0"/>
          <w:numId w:val="18"/>
        </w:numPr>
        <w:tabs>
          <w:tab w:val="clear" w:pos="720"/>
          <w:tab w:val="num" w:pos="450"/>
        </w:tabs>
        <w:ind w:left="450" w:hanging="450"/>
      </w:pPr>
      <w:r>
        <w:rPr>
          <w:rFonts w:cs="Arial"/>
        </w:rPr>
        <w:t xml:space="preserve">Knowledge of basic arithmetic skills, i.e. addition, subtraction, multiplication, division, percentages, fractional numbers, decimals, etc. </w:t>
      </w:r>
    </w:p>
    <w:p w:rsidR="00E44E2A" w:rsidRPr="00E44E2A" w:rsidRDefault="00E44E2A" w:rsidP="00E44E2A"/>
    <w:p w:rsidR="003A2B78" w:rsidRDefault="00E44E2A" w:rsidP="00E44E2A">
      <w:pPr>
        <w:numPr>
          <w:ilvl w:val="0"/>
          <w:numId w:val="18"/>
        </w:numPr>
        <w:tabs>
          <w:tab w:val="clear" w:pos="720"/>
          <w:tab w:val="num" w:pos="450"/>
        </w:tabs>
        <w:ind w:left="450" w:hanging="450"/>
      </w:pPr>
      <w:r>
        <w:rPr>
          <w:rFonts w:cs="Arial"/>
        </w:rPr>
        <w:t>Ability to maintain records of quantities of ingredients used and volume of production</w:t>
      </w:r>
      <w:r w:rsidR="003A2B78">
        <w:t>.</w:t>
      </w:r>
    </w:p>
    <w:p w:rsidR="003A2B78" w:rsidRDefault="003A2B78" w:rsidP="00E44E2A">
      <w:pPr>
        <w:numPr>
          <w:ilvl w:val="12"/>
          <w:numId w:val="0"/>
        </w:numPr>
        <w:ind w:left="360" w:hanging="360"/>
        <w:jc w:val="both"/>
        <w:rPr>
          <w:b/>
        </w:rPr>
      </w:pPr>
    </w:p>
    <w:p w:rsidR="003A2B78" w:rsidRDefault="003A2B78" w:rsidP="00E44E2A">
      <w:pPr>
        <w:jc w:val="both"/>
        <w:rPr>
          <w:b/>
          <w:u w:val="single"/>
        </w:rPr>
      </w:pPr>
    </w:p>
    <w:p w:rsidR="003A2B78" w:rsidRDefault="002B3C80" w:rsidP="00EE6ED3">
      <w:pPr>
        <w:jc w:val="both"/>
        <w:rPr>
          <w:b/>
        </w:rPr>
      </w:pPr>
      <w:r>
        <w:rPr>
          <w:b/>
          <w:u w:val="single"/>
        </w:rPr>
        <w:t>MINIMUM ELIGIBILITY REQUIREMENTS</w:t>
      </w:r>
      <w:r w:rsidR="003A2B78">
        <w:rPr>
          <w:b/>
        </w:rPr>
        <w:t>:</w:t>
      </w:r>
    </w:p>
    <w:p w:rsidR="003A2B78" w:rsidRDefault="003A2B78">
      <w:pPr>
        <w:jc w:val="both"/>
        <w:rPr>
          <w:b/>
        </w:rPr>
      </w:pPr>
    </w:p>
    <w:p w:rsidR="003A2B78" w:rsidRDefault="00E44E2A" w:rsidP="001D4B30">
      <w:pPr>
        <w:ind w:left="-18"/>
        <w:jc w:val="both"/>
      </w:pPr>
      <w:r>
        <w:rPr>
          <w:rFonts w:cs="Arial"/>
        </w:rPr>
        <w:t>Ability to read, write and following instructions</w:t>
      </w:r>
      <w:r w:rsidR="003A2B78">
        <w:t>.</w:t>
      </w:r>
    </w:p>
    <w:p w:rsidR="003A2B78" w:rsidRDefault="003A2B78">
      <w:pPr>
        <w:jc w:val="both"/>
      </w:pPr>
    </w:p>
    <w:p w:rsidR="003A2B78" w:rsidRDefault="003A2B78">
      <w:pPr>
        <w:jc w:val="both"/>
        <w:rPr>
          <w:b/>
        </w:rPr>
      </w:pPr>
    </w:p>
    <w:p w:rsidR="003A2B78" w:rsidRDefault="003A2B78">
      <w:pPr>
        <w:jc w:val="both"/>
      </w:pPr>
      <w:r>
        <w:rPr>
          <w:sz w:val="16"/>
        </w:rPr>
        <w:t>H:(hr/classdes)</w:t>
      </w:r>
      <w:r w:rsidR="001D4B30">
        <w:rPr>
          <w:sz w:val="16"/>
        </w:rPr>
        <w:t>707</w:t>
      </w:r>
      <w:r w:rsidR="00E44E2A">
        <w:rPr>
          <w:sz w:val="16"/>
        </w:rPr>
        <w:t>6</w:t>
      </w:r>
      <w:r>
        <w:tab/>
      </w:r>
      <w:r>
        <w:tab/>
      </w:r>
      <w:r>
        <w:tab/>
      </w:r>
      <w:r>
        <w:tab/>
      </w:r>
      <w:r w:rsidR="002B3C80">
        <w:tab/>
      </w:r>
      <w:r>
        <w:rPr>
          <w:b/>
          <w:u w:val="single"/>
        </w:rPr>
        <w:t>REVISION EFFECTIVE</w:t>
      </w:r>
      <w:r>
        <w:rPr>
          <w:b/>
        </w:rPr>
        <w:t>:</w:t>
      </w:r>
      <w:r>
        <w:rPr>
          <w:b/>
        </w:rPr>
        <w:tab/>
        <w:t xml:space="preserve"> </w:t>
      </w:r>
      <w:r w:rsidR="001D4B30">
        <w:rPr>
          <w:b/>
        </w:rPr>
        <w:tab/>
        <w:t>July 1, 19</w:t>
      </w:r>
      <w:r w:rsidR="00E44E2A">
        <w:rPr>
          <w:b/>
        </w:rPr>
        <w:t>89</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0A61" w:rsidRDefault="005C0A61">
      <w:r>
        <w:separator/>
      </w:r>
    </w:p>
  </w:endnote>
  <w:endnote w:type="continuationSeparator" w:id="0">
    <w:p w:rsidR="005C0A61" w:rsidRDefault="005C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4E2A" w:rsidRDefault="00E44E2A">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0A61" w:rsidRDefault="005C0A61">
      <w:r>
        <w:separator/>
      </w:r>
    </w:p>
  </w:footnote>
  <w:footnote w:type="continuationSeparator" w:id="0">
    <w:p w:rsidR="005C0A61" w:rsidRDefault="005C0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4E2A" w:rsidRDefault="00E44E2A" w:rsidP="00D65335">
    <w:pPr>
      <w:rPr>
        <w:b/>
      </w:rPr>
    </w:pPr>
    <w:r>
      <w:rPr>
        <w:b/>
        <w:u w:val="single"/>
      </w:rPr>
      <w:t>Class Title</w:t>
    </w:r>
    <w:r>
      <w:rPr>
        <w:b/>
      </w:rPr>
      <w:t>:</w:t>
    </w:r>
    <w:r>
      <w:rPr>
        <w:b/>
      </w:rPr>
      <w:tab/>
    </w:r>
    <w:r>
      <w:rPr>
        <w:rFonts w:cs="Arial"/>
        <w:b/>
        <w:bCs/>
      </w:rPr>
      <w:t>Food Service Coordinator I</w:t>
    </w:r>
    <w:r>
      <w:rPr>
        <w:b/>
      </w:rPr>
      <w:t xml:space="preserve"> </w:t>
    </w:r>
    <w:r>
      <w:rPr>
        <w:b/>
      </w:rPr>
      <w:tab/>
    </w:r>
    <w:r>
      <w:rPr>
        <w:b/>
      </w:rPr>
      <w:tab/>
    </w:r>
    <w:r>
      <w:rPr>
        <w:b/>
      </w:rPr>
      <w:tab/>
    </w:r>
    <w:r>
      <w:rPr>
        <w:b/>
        <w:u w:val="single"/>
      </w:rPr>
      <w:t>Class Code</w:t>
    </w:r>
    <w:r>
      <w:rPr>
        <w:b/>
      </w:rPr>
      <w:t>:</w:t>
    </w:r>
    <w:r>
      <w:rPr>
        <w:b/>
      </w:rPr>
      <w:tab/>
    </w:r>
    <w:r>
      <w:rPr>
        <w:b/>
      </w:rPr>
      <w:tab/>
      <w:t>7076</w:t>
    </w:r>
  </w:p>
  <w:p w:rsidR="00E44E2A" w:rsidRPr="00600A77" w:rsidRDefault="00E44E2A" w:rsidP="00D65335">
    <w:pPr>
      <w:rPr>
        <w:b/>
        <w:sz w:val="8"/>
        <w:szCs w:val="8"/>
      </w:rPr>
    </w:pPr>
  </w:p>
  <w:p w:rsidR="00E44E2A" w:rsidRDefault="00E44E2A"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204</w:t>
    </w:r>
  </w:p>
  <w:p w:rsidR="00E44E2A" w:rsidRPr="00D65335" w:rsidRDefault="00E44E2A"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E43"/>
    <w:multiLevelType w:val="multilevel"/>
    <w:tmpl w:val="BED0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3"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8"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9" w15:restartNumberingAfterBreak="0">
    <w:nsid w:val="43BA7779"/>
    <w:multiLevelType w:val="multilevel"/>
    <w:tmpl w:val="51A24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1" w15:restartNumberingAfterBreak="0">
    <w:nsid w:val="5D7D4361"/>
    <w:multiLevelType w:val="multilevel"/>
    <w:tmpl w:val="381C1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7875A8"/>
    <w:multiLevelType w:val="multilevel"/>
    <w:tmpl w:val="E7A42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C87A51"/>
    <w:multiLevelType w:val="multilevel"/>
    <w:tmpl w:val="9A64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1944AB"/>
    <w:multiLevelType w:val="multilevel"/>
    <w:tmpl w:val="0C5A5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3589025">
    <w:abstractNumId w:val="7"/>
  </w:num>
  <w:num w:numId="2" w16cid:durableId="451822687">
    <w:abstractNumId w:val="7"/>
    <w:lvlOverride w:ilvl="0">
      <w:lvl w:ilvl="0">
        <w:start w:val="1"/>
        <w:numFmt w:val="decimal"/>
        <w:lvlText w:val="%1."/>
        <w:legacy w:legacy="1" w:legacySpace="0" w:legacyIndent="360"/>
        <w:lvlJc w:val="left"/>
        <w:pPr>
          <w:ind w:left="360" w:hanging="360"/>
        </w:pPr>
      </w:lvl>
    </w:lvlOverride>
  </w:num>
  <w:num w:numId="3" w16cid:durableId="853567825">
    <w:abstractNumId w:val="2"/>
  </w:num>
  <w:num w:numId="4" w16cid:durableId="226838882">
    <w:abstractNumId w:val="2"/>
    <w:lvlOverride w:ilvl="0">
      <w:lvl w:ilvl="0">
        <w:start w:val="1"/>
        <w:numFmt w:val="decimal"/>
        <w:lvlText w:val="%1."/>
        <w:legacy w:legacy="1" w:legacySpace="0" w:legacyIndent="360"/>
        <w:lvlJc w:val="left"/>
        <w:pPr>
          <w:ind w:left="360" w:hanging="360"/>
        </w:pPr>
      </w:lvl>
    </w:lvlOverride>
  </w:num>
  <w:num w:numId="5" w16cid:durableId="1921672270">
    <w:abstractNumId w:val="8"/>
  </w:num>
  <w:num w:numId="6" w16cid:durableId="1034112380">
    <w:abstractNumId w:val="10"/>
  </w:num>
  <w:num w:numId="7" w16cid:durableId="1484546619">
    <w:abstractNumId w:val="10"/>
    <w:lvlOverride w:ilvl="0">
      <w:lvl w:ilvl="0">
        <w:start w:val="1"/>
        <w:numFmt w:val="decimal"/>
        <w:lvlText w:val="%1."/>
        <w:legacy w:legacy="1" w:legacySpace="0" w:legacyIndent="360"/>
        <w:lvlJc w:val="left"/>
        <w:pPr>
          <w:ind w:left="360" w:hanging="360"/>
        </w:pPr>
      </w:lvl>
    </w:lvlOverride>
  </w:num>
  <w:num w:numId="8" w16cid:durableId="1302267470">
    <w:abstractNumId w:val="1"/>
  </w:num>
  <w:num w:numId="9" w16cid:durableId="383985839">
    <w:abstractNumId w:val="5"/>
  </w:num>
  <w:num w:numId="10" w16cid:durableId="1968200828">
    <w:abstractNumId w:val="3"/>
  </w:num>
  <w:num w:numId="11" w16cid:durableId="1302417926">
    <w:abstractNumId w:val="4"/>
  </w:num>
  <w:num w:numId="12" w16cid:durableId="2012223141">
    <w:abstractNumId w:val="6"/>
  </w:num>
  <w:num w:numId="13" w16cid:durableId="1742293504">
    <w:abstractNumId w:val="14"/>
  </w:num>
  <w:num w:numId="14" w16cid:durableId="390808471">
    <w:abstractNumId w:val="12"/>
  </w:num>
  <w:num w:numId="15" w16cid:durableId="1213737705">
    <w:abstractNumId w:val="9"/>
  </w:num>
  <w:num w:numId="16" w16cid:durableId="1834953258">
    <w:abstractNumId w:val="13"/>
  </w:num>
  <w:num w:numId="17" w16cid:durableId="1349676229">
    <w:abstractNumId w:val="0"/>
  </w:num>
  <w:num w:numId="18" w16cid:durableId="61293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D4B30"/>
    <w:rsid w:val="001E2A30"/>
    <w:rsid w:val="002B3C80"/>
    <w:rsid w:val="00333F1A"/>
    <w:rsid w:val="00347BBF"/>
    <w:rsid w:val="003A2B78"/>
    <w:rsid w:val="00444CE3"/>
    <w:rsid w:val="004B6CA9"/>
    <w:rsid w:val="005C0A61"/>
    <w:rsid w:val="00600A77"/>
    <w:rsid w:val="0075163D"/>
    <w:rsid w:val="007A158C"/>
    <w:rsid w:val="009336D5"/>
    <w:rsid w:val="00A90CF4"/>
    <w:rsid w:val="00AB2559"/>
    <w:rsid w:val="00C800BF"/>
    <w:rsid w:val="00D65335"/>
    <w:rsid w:val="00DB75CC"/>
    <w:rsid w:val="00E44E2A"/>
    <w:rsid w:val="00E97A88"/>
    <w:rsid w:val="00EE6ED3"/>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A0A93BF0-9FEE-47AE-A05F-AC1F2F0C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2023-03-30T19:19:00Z</dcterms:created>
  <dcterms:modified xsi:type="dcterms:W3CDTF">2023-03-30T19:19:00Z</dcterms:modified>
</cp:coreProperties>
</file>