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63024" w14:textId="77777777" w:rsidR="00866E73" w:rsidRDefault="00866E73">
      <w:pPr>
        <w:pStyle w:val="Heading1"/>
        <w:rPr>
          <w:rFonts w:cs="Arial"/>
        </w:rPr>
      </w:pPr>
    </w:p>
    <w:p w14:paraId="4531B403" w14:textId="77777777" w:rsidR="00866E73" w:rsidRDefault="00866E73">
      <w:pPr>
        <w:pStyle w:val="Heading1"/>
        <w:rPr>
          <w:rFonts w:cs="Arial"/>
        </w:rPr>
      </w:pPr>
      <w:r>
        <w:rPr>
          <w:rFonts w:cs="Arial"/>
        </w:rPr>
        <w:t>ISSUED</w:t>
      </w:r>
      <w:r>
        <w:rPr>
          <w:rFonts w:cs="Arial"/>
        </w:rPr>
        <w:tab/>
      </w:r>
      <w:r>
        <w:rPr>
          <w:rFonts w:cs="Arial"/>
        </w:rPr>
        <w:tab/>
      </w:r>
      <w:r w:rsidR="006034D6" w:rsidRPr="00FC474E">
        <w:t>December</w:t>
      </w:r>
      <w:r w:rsidR="00DA0E81" w:rsidRPr="00FC474E">
        <w:t>, 2008</w:t>
      </w:r>
    </w:p>
    <w:p w14:paraId="1ED3B640" w14:textId="77777777" w:rsidR="00603149" w:rsidRPr="00603149" w:rsidRDefault="00603149" w:rsidP="00603149">
      <w:pPr>
        <w:rPr>
          <w:b/>
        </w:rPr>
      </w:pPr>
      <w:r>
        <w:rPr>
          <w:b/>
        </w:rPr>
        <w:t>REVISED</w:t>
      </w:r>
      <w:r>
        <w:rPr>
          <w:b/>
        </w:rPr>
        <w:tab/>
      </w:r>
      <w:r>
        <w:rPr>
          <w:b/>
        </w:rPr>
        <w:tab/>
      </w:r>
    </w:p>
    <w:p w14:paraId="3B0382F4" w14:textId="77777777" w:rsidR="00866E73" w:rsidRDefault="00866E73">
      <w:pPr>
        <w:rPr>
          <w:rFonts w:cs="Arial"/>
        </w:rPr>
      </w:pPr>
    </w:p>
    <w:p w14:paraId="10C38BFB" w14:textId="77777777" w:rsidR="00866E73" w:rsidRDefault="00603149">
      <w:pPr>
        <w:pStyle w:val="Heading1"/>
        <w:ind w:right="-454"/>
        <w:rPr>
          <w:rFonts w:cs="Arial"/>
        </w:rPr>
      </w:pPr>
      <w:r>
        <w:rPr>
          <w:rFonts w:cs="Arial"/>
        </w:rPr>
        <w:t>SUPERSEDES</w:t>
      </w:r>
      <w:r>
        <w:rPr>
          <w:rFonts w:cs="Arial"/>
        </w:rPr>
        <w:tab/>
      </w:r>
    </w:p>
    <w:p w14:paraId="38DDDEA5" w14:textId="77777777" w:rsidR="00866E73" w:rsidRDefault="00866E73">
      <w:pPr>
        <w:rPr>
          <w:rFonts w:cs="Arial"/>
          <w:b/>
        </w:rPr>
      </w:pPr>
    </w:p>
    <w:p w14:paraId="32B33E34" w14:textId="77777777" w:rsidR="004C0615" w:rsidRDefault="00866E73" w:rsidP="004C0615">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Optician</w:t>
      </w:r>
      <w:r w:rsidR="00DA0E81">
        <w:rPr>
          <w:rFonts w:cs="Arial"/>
        </w:rPr>
        <w:t xml:space="preserve"> I</w:t>
      </w:r>
      <w:r w:rsidR="00E8682F">
        <w:rPr>
          <w:rFonts w:cs="Arial"/>
        </w:rPr>
        <w:tab/>
      </w:r>
      <w:r w:rsidR="00E8682F">
        <w:rPr>
          <w:rFonts w:cs="Arial"/>
        </w:rPr>
        <w:tab/>
      </w:r>
      <w:r>
        <w:rPr>
          <w:rFonts w:cs="Arial"/>
          <w:b w:val="0"/>
        </w:rPr>
        <w:tab/>
      </w:r>
      <w:r>
        <w:rPr>
          <w:rFonts w:cs="Arial"/>
          <w:b w:val="0"/>
        </w:rPr>
        <w:tab/>
      </w:r>
      <w:r>
        <w:rPr>
          <w:rFonts w:cs="Arial"/>
          <w:b w:val="0"/>
        </w:rPr>
        <w:tab/>
      </w:r>
      <w:r w:rsidR="004C0615" w:rsidRPr="004C0615">
        <w:rPr>
          <w:rFonts w:cs="Arial"/>
        </w:rPr>
        <w:t>CLA</w:t>
      </w:r>
      <w:r w:rsidR="004C0615">
        <w:rPr>
          <w:rFonts w:cs="Arial"/>
        </w:rPr>
        <w:t xml:space="preserve">SSIFICATION GRADE   </w:t>
      </w:r>
      <w:r w:rsidR="00DA0E81">
        <w:rPr>
          <w:rFonts w:cs="Arial"/>
        </w:rPr>
        <w:t>04</w:t>
      </w:r>
    </w:p>
    <w:p w14:paraId="216617B3" w14:textId="77777777" w:rsidR="004C0615" w:rsidRPr="00E90661" w:rsidRDefault="004C0615" w:rsidP="004C0615">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sidR="00FC474E">
        <w:rPr>
          <w:rFonts w:cs="Arial"/>
        </w:rPr>
        <w:t>24</w:t>
      </w:r>
    </w:p>
    <w:p w14:paraId="64A7FA74" w14:textId="77777777" w:rsidR="00866E73" w:rsidRDefault="00866E73">
      <w:pPr>
        <w:ind w:right="-634"/>
        <w:rPr>
          <w:rFonts w:cs="Arial"/>
        </w:rPr>
      </w:pPr>
    </w:p>
    <w:p w14:paraId="1B401879" w14:textId="77777777" w:rsidR="00866E73" w:rsidRDefault="00866E73">
      <w:pPr>
        <w:pStyle w:val="Heading3"/>
        <w:ind w:left="0" w:firstLine="0"/>
        <w:rPr>
          <w:rFonts w:cs="Arial"/>
          <w:b w:val="0"/>
        </w:rPr>
      </w:pPr>
      <w:r>
        <w:rPr>
          <w:rFonts w:cs="Arial"/>
          <w:b w:val="0"/>
        </w:rPr>
        <w:t>BASIC FUNCTION AND RESPONSIBILITY</w:t>
      </w:r>
    </w:p>
    <w:p w14:paraId="04F795C1" w14:textId="77777777" w:rsidR="00866E73" w:rsidRDefault="00866E73">
      <w:pPr>
        <w:ind w:left="187" w:hanging="187"/>
        <w:rPr>
          <w:rFonts w:cs="Arial"/>
          <w:b/>
          <w:u w:val="single"/>
        </w:rPr>
      </w:pPr>
    </w:p>
    <w:p w14:paraId="2938BEA5" w14:textId="77777777" w:rsidR="00E8682F" w:rsidRPr="00E8682F" w:rsidRDefault="00FC474E" w:rsidP="00E8682F">
      <w:pPr>
        <w:rPr>
          <w:szCs w:val="24"/>
        </w:rPr>
      </w:pPr>
      <w:r>
        <w:rPr>
          <w:szCs w:val="24"/>
        </w:rPr>
        <w:t>P</w:t>
      </w:r>
      <w:r w:rsidR="00E8682F" w:rsidRPr="00E8682F">
        <w:rPr>
          <w:szCs w:val="24"/>
        </w:rPr>
        <w:t xml:space="preserve">rovide all </w:t>
      </w:r>
      <w:r w:rsidR="00591FFB" w:rsidRPr="009A038D">
        <w:rPr>
          <w:rFonts w:cs="Arial"/>
          <w:szCs w:val="24"/>
        </w:rPr>
        <w:t>services associated with a retail optical dispensary</w:t>
      </w:r>
      <w:r w:rsidR="00924683">
        <w:rPr>
          <w:rFonts w:cs="Arial"/>
          <w:szCs w:val="24"/>
        </w:rPr>
        <w:t>.</w:t>
      </w:r>
      <w:r w:rsidR="00591FFB" w:rsidRPr="009A038D">
        <w:rPr>
          <w:rFonts w:cs="Arial"/>
          <w:szCs w:val="24"/>
        </w:rPr>
        <w:t xml:space="preserve"> </w:t>
      </w:r>
    </w:p>
    <w:p w14:paraId="00F675E5" w14:textId="77777777" w:rsidR="00866E73" w:rsidRDefault="00866E73">
      <w:pPr>
        <w:pStyle w:val="Heading4"/>
        <w:rPr>
          <w:rFonts w:cs="Arial"/>
        </w:rPr>
      </w:pPr>
    </w:p>
    <w:p w14:paraId="0A157D47" w14:textId="77777777" w:rsidR="00866E73" w:rsidRDefault="00866E73">
      <w:pPr>
        <w:pStyle w:val="Heading4"/>
        <w:rPr>
          <w:rFonts w:cs="Arial"/>
        </w:rPr>
      </w:pPr>
      <w:r>
        <w:rPr>
          <w:rFonts w:cs="Arial"/>
        </w:rPr>
        <w:t>CHARACTERISTIC DUTIES AND RESPONSIBILITIES</w:t>
      </w:r>
    </w:p>
    <w:p w14:paraId="7573D147" w14:textId="77777777" w:rsidR="00866E73" w:rsidRDefault="00866E73">
      <w:pPr>
        <w:rPr>
          <w:rFonts w:cs="Arial"/>
        </w:rPr>
      </w:pPr>
    </w:p>
    <w:p w14:paraId="773076E1" w14:textId="77777777" w:rsidR="00E8682F" w:rsidRPr="00E8682F" w:rsidRDefault="00E8682F" w:rsidP="00E8682F">
      <w:pPr>
        <w:rPr>
          <w:szCs w:val="24"/>
        </w:rPr>
      </w:pPr>
      <w:bookmarkStart w:id="0" w:name="OLE_LINK2"/>
      <w:bookmarkStart w:id="1" w:name="OLE_LINK1"/>
      <w:r w:rsidRPr="00E8682F">
        <w:rPr>
          <w:szCs w:val="24"/>
        </w:rPr>
        <w:t>Customer Sales:</w:t>
      </w:r>
    </w:p>
    <w:p w14:paraId="194D957E" w14:textId="77777777" w:rsidR="001E0C61" w:rsidRPr="009A038D" w:rsidRDefault="001E0C61" w:rsidP="001E0C61">
      <w:pPr>
        <w:numPr>
          <w:ilvl w:val="0"/>
          <w:numId w:val="14"/>
        </w:numPr>
        <w:rPr>
          <w:rFonts w:cs="Arial"/>
          <w:szCs w:val="24"/>
        </w:rPr>
      </w:pPr>
      <w:r w:rsidRPr="009A038D">
        <w:rPr>
          <w:rFonts w:cs="Arial"/>
          <w:szCs w:val="24"/>
        </w:rPr>
        <w:t>Provide direct customer sales.</w:t>
      </w:r>
    </w:p>
    <w:p w14:paraId="506CD113" w14:textId="77777777" w:rsidR="001E0C61" w:rsidRPr="009A038D" w:rsidRDefault="001E0C61" w:rsidP="001E0C61">
      <w:pPr>
        <w:numPr>
          <w:ilvl w:val="0"/>
          <w:numId w:val="14"/>
        </w:numPr>
        <w:rPr>
          <w:rFonts w:cs="Arial"/>
          <w:szCs w:val="24"/>
        </w:rPr>
      </w:pPr>
      <w:r w:rsidRPr="009A038D">
        <w:rPr>
          <w:rFonts w:cs="Arial"/>
          <w:szCs w:val="24"/>
        </w:rPr>
        <w:t>Enter all sales da</w:t>
      </w:r>
      <w:r>
        <w:rPr>
          <w:rFonts w:cs="Arial"/>
          <w:szCs w:val="24"/>
        </w:rPr>
        <w:t>ta completely and accurately in</w:t>
      </w:r>
      <w:r w:rsidRPr="009A038D">
        <w:rPr>
          <w:rFonts w:cs="Arial"/>
          <w:szCs w:val="24"/>
        </w:rPr>
        <w:t>to point-of-sale terminal.</w:t>
      </w:r>
    </w:p>
    <w:p w14:paraId="799D989F" w14:textId="77777777" w:rsidR="001E0C61" w:rsidRPr="009A038D" w:rsidRDefault="001E0C61" w:rsidP="001E0C61">
      <w:pPr>
        <w:numPr>
          <w:ilvl w:val="0"/>
          <w:numId w:val="14"/>
        </w:numPr>
        <w:rPr>
          <w:rFonts w:cs="Arial"/>
          <w:szCs w:val="24"/>
        </w:rPr>
      </w:pPr>
      <w:r w:rsidRPr="009A038D">
        <w:rPr>
          <w:rFonts w:cs="Arial"/>
          <w:szCs w:val="24"/>
        </w:rPr>
        <w:t>Maintain the optical dispensary’s cleanliness and appearance for display of goods and equipment.</w:t>
      </w:r>
    </w:p>
    <w:p w14:paraId="2DF4F9FC" w14:textId="77777777" w:rsidR="001E0C61" w:rsidRPr="009A038D" w:rsidRDefault="001E0C61" w:rsidP="001E0C61">
      <w:pPr>
        <w:numPr>
          <w:ilvl w:val="0"/>
          <w:numId w:val="14"/>
        </w:numPr>
        <w:rPr>
          <w:rFonts w:cs="Arial"/>
          <w:szCs w:val="24"/>
        </w:rPr>
      </w:pPr>
      <w:r w:rsidRPr="009A038D">
        <w:rPr>
          <w:rFonts w:cs="Arial"/>
          <w:szCs w:val="24"/>
        </w:rPr>
        <w:t>Maintain smooth customer flow during hours of operation.</w:t>
      </w:r>
    </w:p>
    <w:p w14:paraId="2A26F384" w14:textId="77777777" w:rsidR="001E0C61" w:rsidRPr="009A038D" w:rsidRDefault="001E0C61" w:rsidP="001E0C61">
      <w:pPr>
        <w:numPr>
          <w:ilvl w:val="0"/>
          <w:numId w:val="14"/>
        </w:numPr>
        <w:rPr>
          <w:rFonts w:cs="Arial"/>
          <w:szCs w:val="24"/>
        </w:rPr>
      </w:pPr>
      <w:r w:rsidRPr="009A038D">
        <w:rPr>
          <w:rFonts w:cs="Arial"/>
          <w:szCs w:val="24"/>
        </w:rPr>
        <w:t>Monitor wait time for service and for goods ordered - keeping customers informed on what we are doing to resolve any problems.</w:t>
      </w:r>
    </w:p>
    <w:p w14:paraId="3358E6EC" w14:textId="77777777" w:rsidR="001E0C61" w:rsidRPr="009A038D" w:rsidRDefault="001E0C61" w:rsidP="001E0C61">
      <w:pPr>
        <w:numPr>
          <w:ilvl w:val="0"/>
          <w:numId w:val="14"/>
        </w:numPr>
        <w:rPr>
          <w:rFonts w:cs="Arial"/>
          <w:szCs w:val="24"/>
        </w:rPr>
      </w:pPr>
      <w:r w:rsidRPr="009A038D">
        <w:rPr>
          <w:rFonts w:cs="Arial"/>
          <w:szCs w:val="24"/>
        </w:rPr>
        <w:t>Provide best possible eyewear solution that is responsive to each customer's needs.</w:t>
      </w:r>
    </w:p>
    <w:p w14:paraId="749FA8A6" w14:textId="77777777" w:rsidR="001E0C61" w:rsidRPr="009A038D" w:rsidRDefault="001E0C61" w:rsidP="001E0C61">
      <w:pPr>
        <w:numPr>
          <w:ilvl w:val="0"/>
          <w:numId w:val="14"/>
        </w:numPr>
        <w:rPr>
          <w:rFonts w:cs="Arial"/>
          <w:szCs w:val="24"/>
        </w:rPr>
      </w:pPr>
      <w:r w:rsidRPr="009A038D">
        <w:rPr>
          <w:rFonts w:cs="Arial"/>
          <w:szCs w:val="24"/>
        </w:rPr>
        <w:t>Handle customer relations.</w:t>
      </w:r>
    </w:p>
    <w:p w14:paraId="2C15DBFF" w14:textId="77777777" w:rsidR="00E8682F" w:rsidRPr="00E8682F" w:rsidRDefault="00E8682F" w:rsidP="00E8682F">
      <w:pPr>
        <w:rPr>
          <w:szCs w:val="24"/>
        </w:rPr>
      </w:pPr>
    </w:p>
    <w:p w14:paraId="5DA58A7F" w14:textId="77777777" w:rsidR="00E8682F" w:rsidRPr="00E8682F" w:rsidRDefault="00E8682F" w:rsidP="00E8682F">
      <w:pPr>
        <w:rPr>
          <w:szCs w:val="24"/>
        </w:rPr>
      </w:pPr>
      <w:r w:rsidRPr="00E8682F">
        <w:rPr>
          <w:szCs w:val="24"/>
        </w:rPr>
        <w:t>Clinical Care:</w:t>
      </w:r>
    </w:p>
    <w:p w14:paraId="32BF0134" w14:textId="77777777" w:rsidR="001E0C61" w:rsidRPr="009A038D" w:rsidRDefault="001E0C61" w:rsidP="001E0C61">
      <w:pPr>
        <w:numPr>
          <w:ilvl w:val="0"/>
          <w:numId w:val="15"/>
        </w:numPr>
        <w:rPr>
          <w:rFonts w:cs="Arial"/>
          <w:szCs w:val="24"/>
        </w:rPr>
      </w:pPr>
      <w:r w:rsidRPr="009A038D">
        <w:rPr>
          <w:rFonts w:cs="Arial"/>
          <w:szCs w:val="24"/>
        </w:rPr>
        <w:t>Measure pupillary distance in order to correctly center lenses.</w:t>
      </w:r>
    </w:p>
    <w:p w14:paraId="649E0446" w14:textId="77777777" w:rsidR="001E0C61" w:rsidRPr="009A038D" w:rsidRDefault="001E0C61" w:rsidP="001E0C61">
      <w:pPr>
        <w:numPr>
          <w:ilvl w:val="0"/>
          <w:numId w:val="15"/>
        </w:numPr>
        <w:rPr>
          <w:rFonts w:cs="Arial"/>
          <w:szCs w:val="24"/>
        </w:rPr>
      </w:pPr>
      <w:r w:rsidRPr="009A038D">
        <w:rPr>
          <w:rFonts w:cs="Arial"/>
          <w:szCs w:val="24"/>
        </w:rPr>
        <w:t>Perform lensometry in order to confirm prescription, duplicate present glasses, verify prism and bifocal corrections.</w:t>
      </w:r>
    </w:p>
    <w:p w14:paraId="1D16F036" w14:textId="77777777" w:rsidR="001E0C61" w:rsidRPr="009A038D" w:rsidRDefault="001E0C61" w:rsidP="001E0C61">
      <w:pPr>
        <w:numPr>
          <w:ilvl w:val="0"/>
          <w:numId w:val="15"/>
        </w:numPr>
        <w:rPr>
          <w:rFonts w:cs="Arial"/>
          <w:szCs w:val="24"/>
        </w:rPr>
      </w:pPr>
      <w:r>
        <w:rPr>
          <w:rFonts w:cs="Arial"/>
          <w:szCs w:val="24"/>
        </w:rPr>
        <w:t>Assist</w:t>
      </w:r>
      <w:r w:rsidRPr="009A038D">
        <w:rPr>
          <w:rFonts w:cs="Arial"/>
          <w:szCs w:val="24"/>
        </w:rPr>
        <w:t xml:space="preserve"> in selection of spectacle frames and lenses.</w:t>
      </w:r>
    </w:p>
    <w:p w14:paraId="140A07FC" w14:textId="77777777" w:rsidR="001E0C61" w:rsidRPr="009A038D" w:rsidRDefault="001E0C61" w:rsidP="001E0C61">
      <w:pPr>
        <w:numPr>
          <w:ilvl w:val="0"/>
          <w:numId w:val="15"/>
        </w:numPr>
        <w:rPr>
          <w:rFonts w:cs="Arial"/>
          <w:szCs w:val="24"/>
        </w:rPr>
      </w:pPr>
      <w:r w:rsidRPr="009A038D">
        <w:rPr>
          <w:rFonts w:cs="Arial"/>
          <w:szCs w:val="24"/>
        </w:rPr>
        <w:t>Answer telephone inquiries from customers regarding prescription eyewear.</w:t>
      </w:r>
    </w:p>
    <w:p w14:paraId="5FE10325" w14:textId="77777777" w:rsidR="001E0C61" w:rsidRPr="009A038D" w:rsidRDefault="001E0C61" w:rsidP="001E0C61">
      <w:pPr>
        <w:numPr>
          <w:ilvl w:val="0"/>
          <w:numId w:val="15"/>
        </w:numPr>
        <w:rPr>
          <w:rFonts w:cs="Arial"/>
          <w:szCs w:val="24"/>
        </w:rPr>
      </w:pPr>
      <w:r w:rsidRPr="009A038D">
        <w:rPr>
          <w:rFonts w:cs="Arial"/>
          <w:szCs w:val="24"/>
        </w:rPr>
        <w:t>Use lens clock to confirm that the base curve is correctly prescribed.</w:t>
      </w:r>
    </w:p>
    <w:p w14:paraId="56428FE9" w14:textId="77777777" w:rsidR="001E0C61" w:rsidRPr="009A038D" w:rsidRDefault="001E0C61" w:rsidP="001E0C61">
      <w:pPr>
        <w:numPr>
          <w:ilvl w:val="0"/>
          <w:numId w:val="15"/>
        </w:numPr>
        <w:rPr>
          <w:rFonts w:cs="Arial"/>
          <w:szCs w:val="24"/>
        </w:rPr>
      </w:pPr>
      <w:r w:rsidRPr="009A038D">
        <w:rPr>
          <w:rFonts w:cs="Arial"/>
          <w:szCs w:val="24"/>
        </w:rPr>
        <w:t>Fit, confirm, adjust, repair and dispense eyewear.</w:t>
      </w:r>
    </w:p>
    <w:p w14:paraId="5297C5F2" w14:textId="77777777" w:rsidR="001E0C61" w:rsidRPr="009A038D" w:rsidRDefault="001E0C61" w:rsidP="001E0C61">
      <w:pPr>
        <w:numPr>
          <w:ilvl w:val="0"/>
          <w:numId w:val="15"/>
        </w:numPr>
        <w:rPr>
          <w:rFonts w:cs="Arial"/>
          <w:szCs w:val="24"/>
        </w:rPr>
      </w:pPr>
      <w:r w:rsidRPr="009A038D">
        <w:rPr>
          <w:rFonts w:cs="Arial"/>
          <w:szCs w:val="24"/>
        </w:rPr>
        <w:t>Maintain technical competency by participating in continuing education for technical, merchandising and sales.</w:t>
      </w:r>
    </w:p>
    <w:p w14:paraId="2391A8C3" w14:textId="77777777" w:rsidR="00E8682F" w:rsidRPr="00E8682F" w:rsidRDefault="00E8682F" w:rsidP="00E8682F">
      <w:pPr>
        <w:rPr>
          <w:szCs w:val="24"/>
        </w:rPr>
      </w:pPr>
    </w:p>
    <w:p w14:paraId="2603FE22" w14:textId="77777777" w:rsidR="00E8682F" w:rsidRPr="00E8682F" w:rsidRDefault="00E8682F" w:rsidP="00E8682F">
      <w:pPr>
        <w:rPr>
          <w:szCs w:val="24"/>
        </w:rPr>
      </w:pPr>
      <w:r w:rsidRPr="00E8682F">
        <w:rPr>
          <w:szCs w:val="24"/>
        </w:rPr>
        <w:t>Inventory Control and Product Promotion:</w:t>
      </w:r>
    </w:p>
    <w:p w14:paraId="02392829" w14:textId="77777777" w:rsidR="001E0C61" w:rsidRPr="009A038D" w:rsidRDefault="001E0C61" w:rsidP="001E0C61">
      <w:pPr>
        <w:numPr>
          <w:ilvl w:val="0"/>
          <w:numId w:val="8"/>
        </w:numPr>
        <w:rPr>
          <w:rFonts w:cs="Arial"/>
          <w:szCs w:val="24"/>
        </w:rPr>
      </w:pPr>
      <w:r w:rsidRPr="009A038D">
        <w:rPr>
          <w:rFonts w:cs="Arial"/>
          <w:szCs w:val="24"/>
        </w:rPr>
        <w:t>Maintain the optical dispensary’s database.</w:t>
      </w:r>
    </w:p>
    <w:p w14:paraId="65C65D25" w14:textId="77777777" w:rsidR="00E8682F" w:rsidRDefault="00E8682F" w:rsidP="00E8682F">
      <w:pPr>
        <w:numPr>
          <w:ilvl w:val="0"/>
          <w:numId w:val="8"/>
        </w:numPr>
        <w:rPr>
          <w:szCs w:val="24"/>
        </w:rPr>
      </w:pPr>
      <w:r w:rsidRPr="00E8682F">
        <w:rPr>
          <w:szCs w:val="24"/>
        </w:rPr>
        <w:t>Select and promote products to customers.</w:t>
      </w:r>
    </w:p>
    <w:p w14:paraId="05F053C0" w14:textId="77777777" w:rsidR="00E8682F" w:rsidRPr="00E8682F" w:rsidRDefault="00E8682F" w:rsidP="00E8682F">
      <w:pPr>
        <w:ind w:left="360"/>
        <w:rPr>
          <w:szCs w:val="24"/>
        </w:rPr>
      </w:pPr>
    </w:p>
    <w:p w14:paraId="6FC9A82A" w14:textId="77777777" w:rsidR="00E8682F" w:rsidRPr="00E8682F" w:rsidRDefault="00E8682F" w:rsidP="00E8682F">
      <w:pPr>
        <w:rPr>
          <w:szCs w:val="24"/>
        </w:rPr>
      </w:pPr>
      <w:r w:rsidRPr="00E8682F">
        <w:rPr>
          <w:szCs w:val="24"/>
        </w:rPr>
        <w:t>Education/Teaching:</w:t>
      </w:r>
    </w:p>
    <w:p w14:paraId="26455509" w14:textId="77777777" w:rsidR="00E8682F" w:rsidRPr="00E8682F" w:rsidRDefault="00E8682F" w:rsidP="00E8682F">
      <w:pPr>
        <w:numPr>
          <w:ilvl w:val="0"/>
          <w:numId w:val="9"/>
        </w:numPr>
        <w:rPr>
          <w:szCs w:val="24"/>
        </w:rPr>
      </w:pPr>
      <w:r w:rsidRPr="00E8682F">
        <w:rPr>
          <w:szCs w:val="24"/>
        </w:rPr>
        <w:t>Act as a resource/consultant for customers.</w:t>
      </w:r>
    </w:p>
    <w:p w14:paraId="4CDC04D3" w14:textId="77777777" w:rsidR="00E8682F" w:rsidRDefault="00E8682F" w:rsidP="00E8682F">
      <w:pPr>
        <w:numPr>
          <w:ilvl w:val="0"/>
          <w:numId w:val="9"/>
        </w:numPr>
        <w:rPr>
          <w:szCs w:val="24"/>
        </w:rPr>
      </w:pPr>
      <w:r w:rsidRPr="00E8682F">
        <w:rPr>
          <w:szCs w:val="24"/>
        </w:rPr>
        <w:t>Educate consumers on proper fit and use of new lenses during adjustment phase including what to expect from their lenses.</w:t>
      </w:r>
    </w:p>
    <w:p w14:paraId="2FB1E23A" w14:textId="77777777" w:rsidR="00FA503A" w:rsidRPr="00E8682F" w:rsidRDefault="00FA503A" w:rsidP="00FA503A">
      <w:pPr>
        <w:ind w:left="360"/>
        <w:rPr>
          <w:szCs w:val="24"/>
        </w:rPr>
      </w:pPr>
    </w:p>
    <w:p w14:paraId="5640A129" w14:textId="77777777" w:rsidR="00866E73" w:rsidRDefault="00603149" w:rsidP="00FC474E">
      <w:pPr>
        <w:pStyle w:val="NormalWeb"/>
        <w:spacing w:before="0" w:beforeAutospacing="0" w:after="0" w:afterAutospacing="0"/>
        <w:ind w:left="720" w:hanging="720"/>
        <w:rPr>
          <w:rFonts w:ascii="Arial" w:hAnsi="Arial" w:cs="Arial"/>
          <w:bCs/>
        </w:rPr>
      </w:pPr>
      <w:r>
        <w:rPr>
          <w:rFonts w:ascii="Arial" w:hAnsi="Arial" w:cs="Arial"/>
          <w:bCs/>
        </w:rPr>
        <w:t>Maintain effective working relationships with faculty, staff, students and the public.</w:t>
      </w:r>
      <w:bookmarkEnd w:id="0"/>
      <w:bookmarkEnd w:id="1"/>
    </w:p>
    <w:p w14:paraId="087396C9" w14:textId="77777777" w:rsidR="00C0023E" w:rsidRDefault="00C0023E" w:rsidP="00FC474E">
      <w:pPr>
        <w:pStyle w:val="NormalWeb"/>
        <w:spacing w:before="0" w:beforeAutospacing="0" w:after="0" w:afterAutospacing="0"/>
        <w:ind w:left="720" w:hanging="720"/>
        <w:rPr>
          <w:rFonts w:ascii="Arial" w:hAnsi="Arial" w:cs="Arial"/>
          <w:bCs/>
        </w:rPr>
      </w:pPr>
    </w:p>
    <w:p w14:paraId="556C5E48" w14:textId="1D31B518" w:rsidR="00EC2245" w:rsidRDefault="00EC2245" w:rsidP="00EC2245">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8" w:tgtFrame="_blank" w:history="1">
        <w:r>
          <w:rPr>
            <w:rStyle w:val="Hyperlink"/>
            <w:rFonts w:cs="Arial"/>
            <w:i/>
            <w:iCs/>
            <w:color w:val="954F72"/>
            <w:bdr w:val="none" w:sz="0" w:space="0" w:color="auto" w:frame="1"/>
            <w:shd w:val="clear" w:color="auto" w:fill="FFFFFF"/>
          </w:rPr>
          <w:t>UI Health Care Core Values (</w:t>
        </w:r>
        <w:r w:rsidR="00205338">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9"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3969D203" w14:textId="77777777" w:rsidR="00483FA5" w:rsidRDefault="00483FA5">
      <w:pPr>
        <w:pStyle w:val="NormalWeb"/>
        <w:spacing w:before="0" w:beforeAutospacing="0" w:after="0" w:afterAutospacing="0"/>
        <w:rPr>
          <w:rFonts w:ascii="Arial" w:hAnsi="Arial" w:cs="Arial"/>
        </w:rPr>
      </w:pPr>
    </w:p>
    <w:p w14:paraId="2BAA9F79" w14:textId="77777777" w:rsidR="00866E73" w:rsidRDefault="00866E73">
      <w:pPr>
        <w:pStyle w:val="NormalWeb"/>
        <w:spacing w:before="0" w:beforeAutospacing="0" w:after="0" w:afterAutospacing="0"/>
        <w:rPr>
          <w:rFonts w:ascii="Arial" w:hAnsi="Arial" w:cs="Arial"/>
          <w:u w:val="single"/>
        </w:rPr>
      </w:pPr>
      <w:r>
        <w:rPr>
          <w:rFonts w:ascii="Arial" w:hAnsi="Arial" w:cs="Arial"/>
          <w:u w:val="single"/>
        </w:rPr>
        <w:t>SUPERVISION RECEIVED</w:t>
      </w:r>
    </w:p>
    <w:p w14:paraId="4BB4AB64" w14:textId="77777777" w:rsidR="00866E73" w:rsidRDefault="00866E73">
      <w:pPr>
        <w:rPr>
          <w:rFonts w:cs="Arial"/>
          <w:b/>
          <w:u w:val="single"/>
        </w:rPr>
      </w:pPr>
    </w:p>
    <w:p w14:paraId="6D1FEB46" w14:textId="77777777" w:rsidR="00E8682F" w:rsidRPr="00E8682F" w:rsidRDefault="00E8682F" w:rsidP="00FC474E">
      <w:pPr>
        <w:ind w:left="720" w:hanging="720"/>
        <w:rPr>
          <w:szCs w:val="24"/>
        </w:rPr>
      </w:pPr>
      <w:r w:rsidRPr="00E8682F">
        <w:rPr>
          <w:szCs w:val="24"/>
        </w:rPr>
        <w:t>Supervision is received from the optical dispensary manager, faculty director or other designated officials.</w:t>
      </w:r>
    </w:p>
    <w:p w14:paraId="7C91D55C" w14:textId="77777777" w:rsidR="00A30593" w:rsidRDefault="00A30593">
      <w:pPr>
        <w:ind w:left="187" w:hanging="187"/>
        <w:rPr>
          <w:rFonts w:cs="Arial"/>
          <w:b/>
          <w:u w:val="single"/>
        </w:rPr>
      </w:pPr>
    </w:p>
    <w:p w14:paraId="01B33139" w14:textId="77777777" w:rsidR="00866E73" w:rsidRDefault="00866E73">
      <w:pPr>
        <w:pStyle w:val="Heading5"/>
        <w:rPr>
          <w:rFonts w:cs="Arial"/>
        </w:rPr>
      </w:pPr>
      <w:r>
        <w:rPr>
          <w:rFonts w:cs="Arial"/>
        </w:rPr>
        <w:t>SUPERVISION EXERCISED</w:t>
      </w:r>
    </w:p>
    <w:p w14:paraId="5274027E" w14:textId="77777777" w:rsidR="00866E73" w:rsidRDefault="00866E73">
      <w:pPr>
        <w:ind w:left="187" w:hanging="187"/>
        <w:rPr>
          <w:rFonts w:cs="Arial"/>
          <w:b/>
          <w:u w:val="single"/>
        </w:rPr>
      </w:pPr>
    </w:p>
    <w:p w14:paraId="47906AC0" w14:textId="77777777" w:rsidR="00866E73" w:rsidRDefault="001E0C61">
      <w:pPr>
        <w:pStyle w:val="NormalWeb"/>
        <w:spacing w:before="0" w:beforeAutospacing="0" w:after="0" w:afterAutospacing="0"/>
        <w:rPr>
          <w:rFonts w:ascii="Arial" w:hAnsi="Arial" w:cs="Arial"/>
        </w:rPr>
      </w:pPr>
      <w:r>
        <w:rPr>
          <w:rFonts w:ascii="Arial" w:hAnsi="Arial" w:cs="Arial"/>
        </w:rPr>
        <w:t>None</w:t>
      </w:r>
      <w:r w:rsidR="00866E73">
        <w:rPr>
          <w:rFonts w:ascii="Arial" w:hAnsi="Arial" w:cs="Arial"/>
        </w:rPr>
        <w:t xml:space="preserve">. </w:t>
      </w:r>
    </w:p>
    <w:p w14:paraId="0A5C2377" w14:textId="77777777" w:rsidR="00866E73" w:rsidRDefault="00866E73">
      <w:pPr>
        <w:pStyle w:val="NormalWeb"/>
        <w:spacing w:before="0" w:beforeAutospacing="0" w:after="0" w:afterAutospacing="0"/>
        <w:ind w:left="720" w:hanging="720"/>
        <w:rPr>
          <w:rFonts w:ascii="Arial" w:hAnsi="Arial" w:cs="Arial"/>
        </w:rPr>
      </w:pPr>
    </w:p>
    <w:p w14:paraId="0BC94C4C" w14:textId="77777777" w:rsidR="00866E73" w:rsidRDefault="00866E73">
      <w:pPr>
        <w:pStyle w:val="Heading4"/>
        <w:ind w:left="0" w:firstLine="0"/>
        <w:rPr>
          <w:rFonts w:cs="Arial"/>
        </w:rPr>
      </w:pPr>
      <w:r>
        <w:rPr>
          <w:rFonts w:cs="Arial"/>
        </w:rPr>
        <w:t>QUALIFICATIONS</w:t>
      </w:r>
    </w:p>
    <w:p w14:paraId="4480BEB3" w14:textId="77777777" w:rsidR="00866E73" w:rsidRDefault="00866E73">
      <w:pPr>
        <w:rPr>
          <w:rFonts w:cs="Arial"/>
        </w:rPr>
      </w:pPr>
    </w:p>
    <w:p w14:paraId="1A20B09F" w14:textId="77777777" w:rsidR="00E8682F" w:rsidRPr="00D81E06" w:rsidRDefault="00D60523" w:rsidP="00FC474E">
      <w:pPr>
        <w:pStyle w:val="NormalWeb"/>
        <w:spacing w:before="0" w:beforeAutospacing="0" w:after="0" w:afterAutospacing="0"/>
        <w:ind w:left="720" w:hanging="720"/>
        <w:rPr>
          <w:rFonts w:ascii="Arial" w:hAnsi="Arial" w:cs="Arial"/>
        </w:rPr>
      </w:pPr>
      <w:r>
        <w:rPr>
          <w:rFonts w:ascii="Arial" w:hAnsi="Arial" w:cs="Arial"/>
        </w:rPr>
        <w:t xml:space="preserve">A </w:t>
      </w:r>
      <w:r w:rsidR="00E8682F" w:rsidRPr="00D81E06">
        <w:rPr>
          <w:rFonts w:ascii="Arial" w:hAnsi="Arial" w:cs="Arial"/>
        </w:rPr>
        <w:t xml:space="preserve">Bachelor's degree in an appropriate discipline or an equivalent combination of education and experience is required. </w:t>
      </w:r>
    </w:p>
    <w:p w14:paraId="73248432" w14:textId="77777777" w:rsidR="00E8682F" w:rsidRPr="00D81E06" w:rsidRDefault="00FC474E" w:rsidP="00FC474E">
      <w:pPr>
        <w:ind w:left="720" w:hanging="720"/>
        <w:rPr>
          <w:rFonts w:cs="Arial"/>
          <w:szCs w:val="24"/>
        </w:rPr>
      </w:pPr>
      <w:r>
        <w:rPr>
          <w:rFonts w:cs="Arial"/>
          <w:szCs w:val="24"/>
        </w:rPr>
        <w:t>Some (6 months – 1 year)</w:t>
      </w:r>
      <w:r w:rsidR="00E8682F" w:rsidRPr="00D81E06">
        <w:rPr>
          <w:rFonts w:cs="Arial"/>
          <w:szCs w:val="24"/>
        </w:rPr>
        <w:t xml:space="preserve"> experience as a full service optician</w:t>
      </w:r>
      <w:r w:rsidR="007B1797">
        <w:rPr>
          <w:rFonts w:cs="Arial"/>
          <w:szCs w:val="24"/>
        </w:rPr>
        <w:t xml:space="preserve"> is required.</w:t>
      </w:r>
    </w:p>
    <w:p w14:paraId="5AF07A75" w14:textId="77777777" w:rsidR="00E8682F" w:rsidRDefault="00E8682F" w:rsidP="00FC474E">
      <w:pPr>
        <w:ind w:left="720" w:hanging="720"/>
        <w:rPr>
          <w:rFonts w:cs="Arial"/>
          <w:szCs w:val="24"/>
        </w:rPr>
      </w:pPr>
      <w:r w:rsidRPr="00D81E06">
        <w:rPr>
          <w:rFonts w:cs="Arial"/>
          <w:szCs w:val="24"/>
        </w:rPr>
        <w:t>Basic computer skills are required.</w:t>
      </w:r>
    </w:p>
    <w:p w14:paraId="5696C3ED" w14:textId="77777777" w:rsidR="000E5937" w:rsidRDefault="000E5937" w:rsidP="00FC474E">
      <w:pPr>
        <w:ind w:left="720" w:hanging="720"/>
        <w:rPr>
          <w:rFonts w:cs="Arial"/>
          <w:szCs w:val="24"/>
        </w:rPr>
      </w:pPr>
      <w:r w:rsidRPr="00D81E06">
        <w:rPr>
          <w:rFonts w:cs="Arial"/>
          <w:szCs w:val="24"/>
        </w:rPr>
        <w:t>Excellent written and verbal communication skills are required</w:t>
      </w:r>
      <w:r w:rsidR="00DD6FC0">
        <w:rPr>
          <w:rFonts w:cs="Arial"/>
          <w:szCs w:val="24"/>
        </w:rPr>
        <w:t>.</w:t>
      </w:r>
    </w:p>
    <w:p w14:paraId="70E74ABD" w14:textId="77777777" w:rsidR="00DD6FC0" w:rsidRPr="00D81E06" w:rsidRDefault="00DD6FC0" w:rsidP="00FC474E">
      <w:pPr>
        <w:ind w:left="720" w:hanging="720"/>
        <w:rPr>
          <w:rFonts w:cs="Arial"/>
          <w:szCs w:val="24"/>
        </w:rPr>
      </w:pPr>
    </w:p>
    <w:p w14:paraId="742B2739" w14:textId="77777777" w:rsidR="000E5937" w:rsidRPr="00D81E06" w:rsidRDefault="000E5937" w:rsidP="00FC474E">
      <w:pPr>
        <w:ind w:left="720" w:hanging="720"/>
        <w:rPr>
          <w:rFonts w:cs="Arial"/>
          <w:szCs w:val="24"/>
        </w:rPr>
      </w:pPr>
    </w:p>
    <w:p w14:paraId="368CAB92" w14:textId="77777777" w:rsidR="00866E73" w:rsidRDefault="00866E73" w:rsidP="00E8682F">
      <w:pPr>
        <w:pStyle w:val="NormalWeb"/>
        <w:spacing w:before="0" w:beforeAutospacing="0" w:after="0" w:afterAutospacing="0"/>
        <w:ind w:left="720" w:hanging="720"/>
      </w:pPr>
    </w:p>
    <w:sectPr w:rsidR="00866E73" w:rsidSect="00E8682F">
      <w:headerReference w:type="default" r:id="rId10"/>
      <w:footerReference w:type="default" r:id="rId11"/>
      <w:headerReference w:type="first" r:id="rId12"/>
      <w:pgSz w:w="12240" w:h="15840" w:code="1"/>
      <w:pgMar w:top="1440" w:right="806" w:bottom="135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63FFF" w14:textId="77777777" w:rsidR="00370DE1" w:rsidRDefault="00370DE1">
      <w:r>
        <w:separator/>
      </w:r>
    </w:p>
  </w:endnote>
  <w:endnote w:type="continuationSeparator" w:id="0">
    <w:p w14:paraId="09BF894A" w14:textId="77777777" w:rsidR="00370DE1" w:rsidRDefault="0037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9676F" w14:textId="77777777" w:rsidR="00156C3A" w:rsidRDefault="00156C3A" w:rsidP="00E8682F">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p w14:paraId="6CC1C66B" w14:textId="77777777" w:rsidR="00156C3A" w:rsidRDefault="00156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ECF3D" w14:textId="77777777" w:rsidR="00370DE1" w:rsidRDefault="00370DE1">
      <w:r>
        <w:separator/>
      </w:r>
    </w:p>
  </w:footnote>
  <w:footnote w:type="continuationSeparator" w:id="0">
    <w:p w14:paraId="5738FF0F" w14:textId="77777777" w:rsidR="00370DE1" w:rsidRDefault="0037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33F8" w14:textId="77777777" w:rsidR="00156C3A" w:rsidRDefault="00156C3A">
    <w:pPr>
      <w:pStyle w:val="Heading2"/>
      <w:rPr>
        <w:rFonts w:cs="Arial"/>
      </w:rPr>
    </w:pPr>
    <w:r>
      <w:rPr>
        <w:rFonts w:cs="Arial"/>
      </w:rPr>
      <w:t>Optician I</w:t>
    </w:r>
  </w:p>
  <w:p w14:paraId="34E19606" w14:textId="77777777" w:rsidR="00156C3A" w:rsidRDefault="00FC474E" w:rsidP="00603149">
    <w:pPr>
      <w:pStyle w:val="Heading2"/>
      <w:ind w:left="0" w:firstLine="0"/>
      <w:rPr>
        <w:rFonts w:cs="Arial"/>
      </w:rPr>
    </w:pPr>
    <w:r>
      <w:rPr>
        <w:rFonts w:cs="Arial"/>
      </w:rPr>
      <w:t>Dec</w:t>
    </w:r>
    <w:r w:rsidR="00156C3A">
      <w:rPr>
        <w:rFonts w:cs="Arial"/>
      </w:rPr>
      <w:t>ember, 2008</w:t>
    </w:r>
    <w:r w:rsidR="00156C3A">
      <w:rPr>
        <w:rFonts w:cs="Arial"/>
      </w:rPr>
      <w:tab/>
    </w:r>
    <w:r w:rsidR="00156C3A">
      <w:rPr>
        <w:rFonts w:cs="Arial"/>
      </w:rPr>
      <w:tab/>
    </w:r>
    <w:r w:rsidR="00156C3A">
      <w:rPr>
        <w:rFonts w:cs="Arial"/>
      </w:rPr>
      <w:tab/>
    </w:r>
    <w:r w:rsidR="00156C3A">
      <w:rPr>
        <w:rFonts w:cs="Arial"/>
      </w:rPr>
      <w:tab/>
    </w:r>
    <w:r w:rsidR="00156C3A">
      <w:rPr>
        <w:rFonts w:cs="Arial"/>
      </w:rPr>
      <w:tab/>
    </w:r>
    <w:r w:rsidR="00156C3A">
      <w:rPr>
        <w:rFonts w:cs="Arial"/>
      </w:rPr>
      <w:tab/>
    </w:r>
    <w:r w:rsidR="00156C3A">
      <w:rPr>
        <w:rFonts w:cs="Arial"/>
      </w:rPr>
      <w:tab/>
    </w:r>
    <w:r w:rsidR="00156C3A">
      <w:rPr>
        <w:rFonts w:cs="Arial"/>
      </w:rPr>
      <w:tab/>
    </w:r>
    <w:r w:rsidR="00156C3A">
      <w:rPr>
        <w:rFonts w:cs="Arial"/>
      </w:rPr>
      <w:tab/>
    </w:r>
    <w:r w:rsidR="00156C3A">
      <w:rPr>
        <w:rFonts w:cs="Arial"/>
      </w:rPr>
      <w:tab/>
      <w:t xml:space="preserve">            PD</w:t>
    </w:r>
    <w:r>
      <w:rPr>
        <w:rFonts w:cs="Arial"/>
      </w:rPr>
      <w:t>1904</w:t>
    </w:r>
  </w:p>
  <w:p w14:paraId="4D45315B" w14:textId="77777777" w:rsidR="00156C3A" w:rsidRDefault="00156C3A" w:rsidP="00483FA5">
    <w:pPr>
      <w:pStyle w:val="Header"/>
      <w:rPr>
        <w:rStyle w:val="PageNumber"/>
        <w:b/>
      </w:rPr>
    </w:pPr>
    <w:r>
      <w:rPr>
        <w:rFonts w:cs="Arial"/>
        <w:b/>
      </w:rPr>
      <w:t xml:space="preserve">Page </w:t>
    </w:r>
    <w:r w:rsidR="001B329B">
      <w:rPr>
        <w:rStyle w:val="PageNumber"/>
        <w:b/>
      </w:rPr>
      <w:fldChar w:fldCharType="begin"/>
    </w:r>
    <w:r>
      <w:rPr>
        <w:rStyle w:val="PageNumber"/>
        <w:b/>
      </w:rPr>
      <w:instrText xml:space="preserve"> PAGE </w:instrText>
    </w:r>
    <w:r w:rsidR="001B329B">
      <w:rPr>
        <w:rStyle w:val="PageNumber"/>
        <w:b/>
      </w:rPr>
      <w:fldChar w:fldCharType="separate"/>
    </w:r>
    <w:r w:rsidR="00C0023E">
      <w:rPr>
        <w:rStyle w:val="PageNumber"/>
        <w:b/>
        <w:noProof/>
      </w:rPr>
      <w:t>2</w:t>
    </w:r>
    <w:r w:rsidR="001B329B">
      <w:rPr>
        <w:rStyle w:val="PageNumber"/>
        <w:b/>
      </w:rPr>
      <w:fldChar w:fldCharType="end"/>
    </w:r>
  </w:p>
  <w:p w14:paraId="72834D57" w14:textId="77777777" w:rsidR="00156C3A" w:rsidRDefault="00156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04CB4" w14:textId="77777777" w:rsidR="00156C3A" w:rsidRDefault="00980010">
    <w:pPr>
      <w:pStyle w:val="Heading1"/>
      <w:spacing w:line="360" w:lineRule="auto"/>
      <w:rPr>
        <w:sz w:val="28"/>
      </w:rPr>
    </w:pPr>
    <w:r w:rsidRPr="001B329B">
      <w:rPr>
        <w:b w:val="0"/>
        <w:noProof/>
      </w:rPr>
      <mc:AlternateContent>
        <mc:Choice Requires="wpg">
          <w:drawing>
            <wp:anchor distT="0" distB="0" distL="114300" distR="114300" simplePos="0" relativeHeight="251657728" behindDoc="0" locked="0" layoutInCell="0" allowOverlap="1" wp14:anchorId="11D7ED1B" wp14:editId="23AFE420">
              <wp:simplePos x="0" y="0"/>
              <wp:positionH relativeFrom="column">
                <wp:posOffset>4946650</wp:posOffset>
              </wp:positionH>
              <wp:positionV relativeFrom="paragraph">
                <wp:posOffset>45720</wp:posOffset>
              </wp:positionV>
              <wp:extent cx="1645920" cy="548640"/>
              <wp:effectExtent l="3175" t="7620" r="8255"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2DCF65C2" w14:textId="77777777" w:rsidR="00156C3A" w:rsidRDefault="00156C3A">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22D9FD11" w14:textId="77777777" w:rsidR="00156C3A" w:rsidRDefault="00843D31" w:rsidP="00DA0E81">
                            <w:pPr>
                              <w:jc w:val="center"/>
                            </w:pPr>
                            <w:r>
                              <w:t>PD1904</w:t>
                            </w:r>
                          </w:p>
                          <w:p w14:paraId="1FCE2D99" w14:textId="77777777" w:rsidR="00156C3A" w:rsidRDefault="00156C3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7ED1B"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DCF65C2" w14:textId="77777777" w:rsidR="00156C3A" w:rsidRDefault="00156C3A">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2D9FD11" w14:textId="77777777" w:rsidR="00156C3A" w:rsidRDefault="00843D31" w:rsidP="00DA0E81">
                      <w:pPr>
                        <w:jc w:val="center"/>
                      </w:pPr>
                      <w:r>
                        <w:t>PD1904</w:t>
                      </w:r>
                    </w:p>
                    <w:p w14:paraId="1FCE2D99" w14:textId="77777777" w:rsidR="00156C3A" w:rsidRDefault="00156C3A"/>
                  </w:txbxContent>
                </v:textbox>
              </v:shape>
            </v:group>
          </w:pict>
        </mc:Fallback>
      </mc:AlternateContent>
    </w:r>
    <w:r w:rsidR="00156C3A">
      <w:rPr>
        <w:sz w:val="28"/>
      </w:rPr>
      <w:t xml:space="preserve">               CLASSIFICATION DESCRIPTION</w:t>
    </w:r>
  </w:p>
  <w:p w14:paraId="50EB86AE" w14:textId="77777777" w:rsidR="00156C3A" w:rsidRDefault="00156C3A">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769AB3A0" w14:textId="77777777" w:rsidR="00156C3A" w:rsidRDefault="00156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F5F55"/>
    <w:multiLevelType w:val="hybridMultilevel"/>
    <w:tmpl w:val="13AAA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8390A"/>
    <w:multiLevelType w:val="hybridMultilevel"/>
    <w:tmpl w:val="DB666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F6EC5"/>
    <w:multiLevelType w:val="hybridMultilevel"/>
    <w:tmpl w:val="BB24E3CC"/>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E7781"/>
    <w:multiLevelType w:val="hybridMultilevel"/>
    <w:tmpl w:val="9FEC8E8A"/>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C121CD"/>
    <w:multiLevelType w:val="hybridMultilevel"/>
    <w:tmpl w:val="839A2D14"/>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8797E"/>
    <w:multiLevelType w:val="hybridMultilevel"/>
    <w:tmpl w:val="4F90C1E6"/>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41DF4"/>
    <w:multiLevelType w:val="hybridMultilevel"/>
    <w:tmpl w:val="9A3C5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92188"/>
    <w:multiLevelType w:val="hybridMultilevel"/>
    <w:tmpl w:val="4AA4E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1A061D"/>
    <w:multiLevelType w:val="hybridMultilevel"/>
    <w:tmpl w:val="5C6E5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52A03"/>
    <w:multiLevelType w:val="hybridMultilevel"/>
    <w:tmpl w:val="D47A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24374F"/>
    <w:multiLevelType w:val="hybridMultilevel"/>
    <w:tmpl w:val="01044AC2"/>
    <w:lvl w:ilvl="0" w:tplc="4EF210FA">
      <w:start w:val="1"/>
      <w:numFmt w:val="bullet"/>
      <w:lvlText w:val=""/>
      <w:lvlJc w:val="left"/>
      <w:pPr>
        <w:tabs>
          <w:tab w:val="num" w:pos="720"/>
        </w:tabs>
        <w:ind w:left="720" w:hanging="360"/>
      </w:pPr>
      <w:rPr>
        <w:rFonts w:ascii="Symbol" w:hAnsi="Symbol" w:hint="default"/>
        <w:sz w:val="20"/>
      </w:rPr>
    </w:lvl>
    <w:lvl w:ilvl="1" w:tplc="CE7CE936" w:tentative="1">
      <w:start w:val="1"/>
      <w:numFmt w:val="bullet"/>
      <w:lvlText w:val="o"/>
      <w:lvlJc w:val="left"/>
      <w:pPr>
        <w:tabs>
          <w:tab w:val="num" w:pos="1440"/>
        </w:tabs>
        <w:ind w:left="1440" w:hanging="360"/>
      </w:pPr>
      <w:rPr>
        <w:rFonts w:ascii="Courier New" w:hAnsi="Courier New" w:hint="default"/>
        <w:sz w:val="20"/>
      </w:rPr>
    </w:lvl>
    <w:lvl w:ilvl="2" w:tplc="7BE45D54" w:tentative="1">
      <w:start w:val="1"/>
      <w:numFmt w:val="bullet"/>
      <w:lvlText w:val=""/>
      <w:lvlJc w:val="left"/>
      <w:pPr>
        <w:tabs>
          <w:tab w:val="num" w:pos="2160"/>
        </w:tabs>
        <w:ind w:left="2160" w:hanging="360"/>
      </w:pPr>
      <w:rPr>
        <w:rFonts w:ascii="Wingdings" w:hAnsi="Wingdings" w:hint="default"/>
        <w:sz w:val="20"/>
      </w:rPr>
    </w:lvl>
    <w:lvl w:ilvl="3" w:tplc="CCECF76A" w:tentative="1">
      <w:start w:val="1"/>
      <w:numFmt w:val="bullet"/>
      <w:lvlText w:val=""/>
      <w:lvlJc w:val="left"/>
      <w:pPr>
        <w:tabs>
          <w:tab w:val="num" w:pos="2880"/>
        </w:tabs>
        <w:ind w:left="2880" w:hanging="360"/>
      </w:pPr>
      <w:rPr>
        <w:rFonts w:ascii="Wingdings" w:hAnsi="Wingdings" w:hint="default"/>
        <w:sz w:val="20"/>
      </w:rPr>
    </w:lvl>
    <w:lvl w:ilvl="4" w:tplc="37DC5256" w:tentative="1">
      <w:start w:val="1"/>
      <w:numFmt w:val="bullet"/>
      <w:lvlText w:val=""/>
      <w:lvlJc w:val="left"/>
      <w:pPr>
        <w:tabs>
          <w:tab w:val="num" w:pos="3600"/>
        </w:tabs>
        <w:ind w:left="3600" w:hanging="360"/>
      </w:pPr>
      <w:rPr>
        <w:rFonts w:ascii="Wingdings" w:hAnsi="Wingdings" w:hint="default"/>
        <w:sz w:val="20"/>
      </w:rPr>
    </w:lvl>
    <w:lvl w:ilvl="5" w:tplc="36B2DADE" w:tentative="1">
      <w:start w:val="1"/>
      <w:numFmt w:val="bullet"/>
      <w:lvlText w:val=""/>
      <w:lvlJc w:val="left"/>
      <w:pPr>
        <w:tabs>
          <w:tab w:val="num" w:pos="4320"/>
        </w:tabs>
        <w:ind w:left="4320" w:hanging="360"/>
      </w:pPr>
      <w:rPr>
        <w:rFonts w:ascii="Wingdings" w:hAnsi="Wingdings" w:hint="default"/>
        <w:sz w:val="20"/>
      </w:rPr>
    </w:lvl>
    <w:lvl w:ilvl="6" w:tplc="FE989910" w:tentative="1">
      <w:start w:val="1"/>
      <w:numFmt w:val="bullet"/>
      <w:lvlText w:val=""/>
      <w:lvlJc w:val="left"/>
      <w:pPr>
        <w:tabs>
          <w:tab w:val="num" w:pos="5040"/>
        </w:tabs>
        <w:ind w:left="5040" w:hanging="360"/>
      </w:pPr>
      <w:rPr>
        <w:rFonts w:ascii="Wingdings" w:hAnsi="Wingdings" w:hint="default"/>
        <w:sz w:val="20"/>
      </w:rPr>
    </w:lvl>
    <w:lvl w:ilvl="7" w:tplc="80165160" w:tentative="1">
      <w:start w:val="1"/>
      <w:numFmt w:val="bullet"/>
      <w:lvlText w:val=""/>
      <w:lvlJc w:val="left"/>
      <w:pPr>
        <w:tabs>
          <w:tab w:val="num" w:pos="5760"/>
        </w:tabs>
        <w:ind w:left="5760" w:hanging="360"/>
      </w:pPr>
      <w:rPr>
        <w:rFonts w:ascii="Wingdings" w:hAnsi="Wingdings" w:hint="default"/>
        <w:sz w:val="20"/>
      </w:rPr>
    </w:lvl>
    <w:lvl w:ilvl="8" w:tplc="59D0D94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3603CA"/>
    <w:multiLevelType w:val="hybridMultilevel"/>
    <w:tmpl w:val="1DB61F1C"/>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2C6303"/>
    <w:multiLevelType w:val="hybridMultilevel"/>
    <w:tmpl w:val="51045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6F3760"/>
    <w:multiLevelType w:val="hybridMultilevel"/>
    <w:tmpl w:val="400C7C1E"/>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3C2AFE"/>
    <w:multiLevelType w:val="hybridMultilevel"/>
    <w:tmpl w:val="07186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0799657">
    <w:abstractNumId w:val="10"/>
  </w:num>
  <w:num w:numId="2" w16cid:durableId="46150702">
    <w:abstractNumId w:val="3"/>
  </w:num>
  <w:num w:numId="3" w16cid:durableId="2125805664">
    <w:abstractNumId w:val="13"/>
  </w:num>
  <w:num w:numId="4" w16cid:durableId="2096198531">
    <w:abstractNumId w:val="5"/>
  </w:num>
  <w:num w:numId="5" w16cid:durableId="1194346073">
    <w:abstractNumId w:val="2"/>
  </w:num>
  <w:num w:numId="6" w16cid:durableId="1982416423">
    <w:abstractNumId w:val="9"/>
  </w:num>
  <w:num w:numId="7" w16cid:durableId="2049447085">
    <w:abstractNumId w:val="8"/>
  </w:num>
  <w:num w:numId="8" w16cid:durableId="1762333773">
    <w:abstractNumId w:val="14"/>
  </w:num>
  <w:num w:numId="9" w16cid:durableId="2006977641">
    <w:abstractNumId w:val="7"/>
  </w:num>
  <w:num w:numId="10" w16cid:durableId="1104958866">
    <w:abstractNumId w:val="4"/>
  </w:num>
  <w:num w:numId="11" w16cid:durableId="402027861">
    <w:abstractNumId w:val="11"/>
  </w:num>
  <w:num w:numId="12" w16cid:durableId="220751757">
    <w:abstractNumId w:val="12"/>
  </w:num>
  <w:num w:numId="13" w16cid:durableId="1696425298">
    <w:abstractNumId w:val="6"/>
  </w:num>
  <w:num w:numId="14" w16cid:durableId="1070082012">
    <w:abstractNumId w:val="1"/>
  </w:num>
  <w:num w:numId="15" w16cid:durableId="153180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49"/>
    <w:rsid w:val="000439EE"/>
    <w:rsid w:val="0007460B"/>
    <w:rsid w:val="000E5937"/>
    <w:rsid w:val="000E6653"/>
    <w:rsid w:val="00156C3A"/>
    <w:rsid w:val="00196285"/>
    <w:rsid w:val="001B329B"/>
    <w:rsid w:val="001E0C61"/>
    <w:rsid w:val="00205338"/>
    <w:rsid w:val="0026296E"/>
    <w:rsid w:val="002729A6"/>
    <w:rsid w:val="002B5C4E"/>
    <w:rsid w:val="002F1E55"/>
    <w:rsid w:val="00370DE1"/>
    <w:rsid w:val="0045103D"/>
    <w:rsid w:val="00466E00"/>
    <w:rsid w:val="00483FA5"/>
    <w:rsid w:val="004C0615"/>
    <w:rsid w:val="00521E65"/>
    <w:rsid w:val="00552B5C"/>
    <w:rsid w:val="00591FFB"/>
    <w:rsid w:val="005B4450"/>
    <w:rsid w:val="00603149"/>
    <w:rsid w:val="006034D6"/>
    <w:rsid w:val="006B14D4"/>
    <w:rsid w:val="00702CED"/>
    <w:rsid w:val="007457A5"/>
    <w:rsid w:val="00791DEB"/>
    <w:rsid w:val="007B1797"/>
    <w:rsid w:val="007B391A"/>
    <w:rsid w:val="00803379"/>
    <w:rsid w:val="00843D31"/>
    <w:rsid w:val="00866E73"/>
    <w:rsid w:val="008B1F74"/>
    <w:rsid w:val="008E0A1A"/>
    <w:rsid w:val="00924683"/>
    <w:rsid w:val="00980010"/>
    <w:rsid w:val="00982AA2"/>
    <w:rsid w:val="00A26323"/>
    <w:rsid w:val="00A30593"/>
    <w:rsid w:val="00A84D41"/>
    <w:rsid w:val="00AA0D85"/>
    <w:rsid w:val="00B5413A"/>
    <w:rsid w:val="00BB1FCE"/>
    <w:rsid w:val="00BE7F25"/>
    <w:rsid w:val="00C0023E"/>
    <w:rsid w:val="00CB6BF2"/>
    <w:rsid w:val="00CF4882"/>
    <w:rsid w:val="00D06A78"/>
    <w:rsid w:val="00D60523"/>
    <w:rsid w:val="00D81E06"/>
    <w:rsid w:val="00DA0E81"/>
    <w:rsid w:val="00DA3B19"/>
    <w:rsid w:val="00DD6FC0"/>
    <w:rsid w:val="00E8682F"/>
    <w:rsid w:val="00EC2245"/>
    <w:rsid w:val="00EE6E80"/>
    <w:rsid w:val="00F7021D"/>
    <w:rsid w:val="00FA503A"/>
    <w:rsid w:val="00FC47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4FD63664"/>
  <w15:chartTrackingRefBased/>
  <w15:docId w15:val="{8B6954EB-D4BE-448A-9FC3-5D531247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78"/>
    <w:rPr>
      <w:rFonts w:ascii="Arial" w:hAnsi="Arial"/>
      <w:sz w:val="24"/>
      <w:lang w:eastAsia="en-US"/>
    </w:rPr>
  </w:style>
  <w:style w:type="paragraph" w:styleId="Heading1">
    <w:name w:val="heading 1"/>
    <w:basedOn w:val="Normal"/>
    <w:next w:val="Normal"/>
    <w:qFormat/>
    <w:rsid w:val="00D06A78"/>
    <w:pPr>
      <w:keepNext/>
      <w:outlineLvl w:val="0"/>
    </w:pPr>
    <w:rPr>
      <w:b/>
    </w:rPr>
  </w:style>
  <w:style w:type="paragraph" w:styleId="Heading2">
    <w:name w:val="heading 2"/>
    <w:basedOn w:val="Normal"/>
    <w:next w:val="Normal"/>
    <w:qFormat/>
    <w:rsid w:val="00D06A78"/>
    <w:pPr>
      <w:keepNext/>
      <w:ind w:left="187" w:hanging="187"/>
      <w:outlineLvl w:val="1"/>
    </w:pPr>
    <w:rPr>
      <w:b/>
    </w:rPr>
  </w:style>
  <w:style w:type="paragraph" w:styleId="Heading3">
    <w:name w:val="heading 3"/>
    <w:basedOn w:val="Normal"/>
    <w:next w:val="Normal"/>
    <w:qFormat/>
    <w:rsid w:val="00D06A78"/>
    <w:pPr>
      <w:keepNext/>
      <w:ind w:left="187" w:hanging="187"/>
      <w:outlineLvl w:val="2"/>
    </w:pPr>
    <w:rPr>
      <w:b/>
      <w:u w:val="single"/>
    </w:rPr>
  </w:style>
  <w:style w:type="paragraph" w:styleId="Heading4">
    <w:name w:val="heading 4"/>
    <w:basedOn w:val="Normal"/>
    <w:next w:val="Normal"/>
    <w:qFormat/>
    <w:rsid w:val="00D06A78"/>
    <w:pPr>
      <w:keepNext/>
      <w:ind w:left="187" w:hanging="187"/>
      <w:outlineLvl w:val="3"/>
    </w:pPr>
    <w:rPr>
      <w:u w:val="single"/>
    </w:rPr>
  </w:style>
  <w:style w:type="paragraph" w:styleId="Heading5">
    <w:name w:val="heading 5"/>
    <w:basedOn w:val="Normal"/>
    <w:next w:val="Normal"/>
    <w:qFormat/>
    <w:rsid w:val="00D06A78"/>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A78"/>
    <w:pPr>
      <w:tabs>
        <w:tab w:val="center" w:pos="4320"/>
        <w:tab w:val="right" w:pos="8640"/>
      </w:tabs>
    </w:pPr>
  </w:style>
  <w:style w:type="paragraph" w:styleId="Footer">
    <w:name w:val="footer"/>
    <w:basedOn w:val="Normal"/>
    <w:rsid w:val="00D06A78"/>
    <w:pPr>
      <w:tabs>
        <w:tab w:val="center" w:pos="4320"/>
        <w:tab w:val="right" w:pos="8640"/>
      </w:tabs>
    </w:pPr>
  </w:style>
  <w:style w:type="paragraph" w:styleId="BodyText">
    <w:name w:val="Body Text"/>
    <w:basedOn w:val="Normal"/>
    <w:rsid w:val="00D06A78"/>
    <w:rPr>
      <w:rFonts w:ascii="Times New Roman" w:hAnsi="Times New Roman"/>
    </w:rPr>
  </w:style>
  <w:style w:type="paragraph" w:styleId="BodyTextIndent">
    <w:name w:val="Body Text Indent"/>
    <w:basedOn w:val="Normal"/>
    <w:rsid w:val="00D06A78"/>
    <w:pPr>
      <w:widowControl w:val="0"/>
      <w:ind w:left="187" w:hanging="187"/>
    </w:pPr>
    <w:rPr>
      <w:rFonts w:ascii="Times New Roman" w:hAnsi="Times New Roman"/>
      <w:snapToGrid w:val="0"/>
    </w:rPr>
  </w:style>
  <w:style w:type="paragraph" w:styleId="BodyTextIndent2">
    <w:name w:val="Body Text Indent 2"/>
    <w:basedOn w:val="Normal"/>
    <w:rsid w:val="00D06A78"/>
    <w:pPr>
      <w:widowControl w:val="0"/>
      <w:ind w:left="180" w:hanging="180"/>
    </w:pPr>
    <w:rPr>
      <w:rFonts w:ascii="Times New Roman" w:hAnsi="Times New Roman"/>
      <w:snapToGrid w:val="0"/>
    </w:rPr>
  </w:style>
  <w:style w:type="paragraph" w:styleId="BodyTextIndent3">
    <w:name w:val="Body Text Indent 3"/>
    <w:basedOn w:val="Normal"/>
    <w:rsid w:val="00D06A78"/>
    <w:pPr>
      <w:ind w:left="720" w:hanging="720"/>
    </w:pPr>
  </w:style>
  <w:style w:type="paragraph" w:styleId="NormalWeb">
    <w:name w:val="Normal (Web)"/>
    <w:basedOn w:val="Normal"/>
    <w:rsid w:val="00D06A78"/>
    <w:pPr>
      <w:spacing w:before="100" w:beforeAutospacing="1" w:after="100" w:afterAutospacing="1"/>
    </w:pPr>
    <w:rPr>
      <w:rFonts w:ascii="Times New Roman" w:hAnsi="Times New Roman"/>
      <w:szCs w:val="24"/>
    </w:rPr>
  </w:style>
  <w:style w:type="paragraph" w:styleId="BalloonText">
    <w:name w:val="Balloon Text"/>
    <w:basedOn w:val="Normal"/>
    <w:semiHidden/>
    <w:rsid w:val="00603149"/>
    <w:rPr>
      <w:rFonts w:ascii="Tahoma" w:hAnsi="Tahoma" w:cs="Tahoma"/>
      <w:sz w:val="16"/>
      <w:szCs w:val="16"/>
    </w:rPr>
  </w:style>
  <w:style w:type="character" w:styleId="Hyperlink">
    <w:name w:val="Hyperlink"/>
    <w:rsid w:val="008E0A1A"/>
    <w:rPr>
      <w:color w:val="0000FF"/>
      <w:u w:val="single"/>
    </w:rPr>
  </w:style>
  <w:style w:type="character" w:styleId="PageNumber">
    <w:name w:val="page number"/>
    <w:basedOn w:val="DefaultParagraphFont"/>
    <w:rsid w:val="00483FA5"/>
  </w:style>
  <w:style w:type="character" w:styleId="FollowedHyperlink">
    <w:name w:val="FollowedHyperlink"/>
    <w:rsid w:val="00C0023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com.uiowa.edu/theloop/employee_info/icare-core-valu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r.uiowa.edu/careers/competencies/universal-compete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51AEF-40EC-4E31-96AC-BE5D122B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2324</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ISSUED</vt:lpstr>
      <vt:lpstr/>
      <vt:lpstr>ISSUED		December, 2008</vt:lpstr>
      <vt:lpstr>SUPERSEDES	</vt:lpstr>
      <vt:lpstr>TITLE			Optician I					CLASSIFICATION GRADE   04</vt:lpstr>
      <vt:lpstr>SPECIALTY GRADE   24</vt:lpstr>
      <vt:lpstr>        BASIC FUNCTION AND RESPONSIBILITY</vt:lpstr>
    </vt:vector>
  </TitlesOfParts>
  <Company>The University of Iowa</Company>
  <LinksUpToDate>false</LinksUpToDate>
  <CharactersWithSpaces>2648</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5</cp:revision>
  <cp:lastPrinted>2003-02-24T20:04:00Z</cp:lastPrinted>
  <dcterms:created xsi:type="dcterms:W3CDTF">2023-04-25T16:56:00Z</dcterms:created>
  <dcterms:modified xsi:type="dcterms:W3CDTF">2025-01-27T16:52:00Z</dcterms:modified>
</cp:coreProperties>
</file>