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F01D159" w14:textId="77777777" w:rsidR="005B70B0" w:rsidRDefault="005B70B0">
      <w:pPr>
        <w:pStyle w:val="Heading1"/>
        <w:rPr>
          <w:rFonts w:cs="Arial"/>
        </w:rPr>
      </w:pPr>
    </w:p>
    <w:p w14:paraId="43C90E51" w14:textId="77777777" w:rsidR="005B70B0" w:rsidRDefault="005B70B0">
      <w:pPr>
        <w:pStyle w:val="Heading1"/>
        <w:rPr>
          <w:rFonts w:cs="Arial"/>
        </w:rPr>
      </w:pPr>
      <w:r>
        <w:rPr>
          <w:rFonts w:cs="Arial"/>
        </w:rPr>
        <w:t>ISSUED</w:t>
      </w:r>
      <w:r>
        <w:rPr>
          <w:rFonts w:cs="Arial"/>
        </w:rPr>
        <w:tab/>
      </w:r>
      <w:r>
        <w:rPr>
          <w:rFonts w:cs="Arial"/>
        </w:rPr>
        <w:tab/>
        <w:t>November, 1975</w:t>
      </w:r>
    </w:p>
    <w:p w14:paraId="13371451" w14:textId="77777777" w:rsidR="005B70B0" w:rsidRPr="00DB0BDB" w:rsidRDefault="005B70B0">
      <w:pPr>
        <w:rPr>
          <w:b/>
        </w:rPr>
      </w:pPr>
      <w:r>
        <w:rPr>
          <w:b/>
        </w:rPr>
        <w:t>REVISED</w:t>
      </w:r>
      <w:r>
        <w:rPr>
          <w:b/>
        </w:rPr>
        <w:tab/>
      </w:r>
      <w:r>
        <w:rPr>
          <w:b/>
        </w:rPr>
        <w:tab/>
        <w:t>October, 2005</w:t>
      </w:r>
    </w:p>
    <w:p w14:paraId="43132791" w14:textId="77777777" w:rsidR="005B70B0" w:rsidRDefault="005B70B0">
      <w:pPr>
        <w:rPr>
          <w:rFonts w:cs="Arial"/>
        </w:rPr>
      </w:pPr>
    </w:p>
    <w:p w14:paraId="50E1ABBC" w14:textId="77777777" w:rsidR="005B70B0" w:rsidRDefault="005B70B0">
      <w:pPr>
        <w:pStyle w:val="Heading1"/>
        <w:ind w:right="-454"/>
        <w:rPr>
          <w:rFonts w:cs="Arial"/>
          <w:b w:val="0"/>
        </w:rPr>
      </w:pPr>
      <w:r>
        <w:rPr>
          <w:rFonts w:cs="Arial"/>
        </w:rPr>
        <w:t>SUPERSEDES</w:t>
      </w:r>
      <w:r>
        <w:rPr>
          <w:rFonts w:cs="Arial"/>
        </w:rPr>
        <w:tab/>
      </w:r>
    </w:p>
    <w:p w14:paraId="7C861EC3" w14:textId="77777777" w:rsidR="005B70B0" w:rsidRDefault="005B70B0">
      <w:pPr>
        <w:pStyle w:val="Heading1"/>
        <w:ind w:right="-454"/>
        <w:rPr>
          <w:rFonts w:cs="Arial"/>
        </w:rPr>
      </w:pPr>
    </w:p>
    <w:p w14:paraId="40572C61" w14:textId="77777777" w:rsidR="00016196" w:rsidRDefault="005B70B0" w:rsidP="00016196">
      <w:pPr>
        <w:pStyle w:val="Heading1"/>
        <w:ind w:right="-810"/>
        <w:rPr>
          <w:rFonts w:cs="Arial"/>
        </w:rPr>
      </w:pPr>
      <w:r>
        <w:rPr>
          <w:rFonts w:cs="Arial"/>
        </w:rPr>
        <w:t>TITLE</w:t>
      </w:r>
      <w:r>
        <w:rPr>
          <w:rFonts w:cs="Arial"/>
        </w:rPr>
        <w:tab/>
      </w:r>
      <w:r>
        <w:rPr>
          <w:rFonts w:cs="Arial"/>
          <w:b w:val="0"/>
        </w:rPr>
        <w:tab/>
      </w:r>
      <w:r>
        <w:rPr>
          <w:rFonts w:cs="Arial"/>
          <w:b w:val="0"/>
        </w:rPr>
        <w:tab/>
      </w:r>
      <w:r>
        <w:rPr>
          <w:rFonts w:cs="Arial"/>
        </w:rPr>
        <w:t>Social Work Specialist I</w:t>
      </w:r>
      <w:r>
        <w:rPr>
          <w:rFonts w:cs="Arial"/>
          <w:b w:val="0"/>
        </w:rPr>
        <w:tab/>
      </w:r>
      <w:r>
        <w:rPr>
          <w:rFonts w:cs="Arial"/>
          <w:b w:val="0"/>
        </w:rPr>
        <w:tab/>
      </w:r>
      <w:r>
        <w:rPr>
          <w:rFonts w:cs="Arial"/>
          <w:b w:val="0"/>
        </w:rPr>
        <w:tab/>
      </w:r>
      <w:r w:rsidR="00016196">
        <w:rPr>
          <w:rFonts w:cs="Arial"/>
        </w:rPr>
        <w:t>CLASSIFICATION GRADE   08</w:t>
      </w:r>
    </w:p>
    <w:p w14:paraId="6B4E63B8" w14:textId="77777777" w:rsidR="00016196" w:rsidRPr="00E90661" w:rsidRDefault="00016196" w:rsidP="00016196">
      <w:pPr>
        <w:pStyle w:val="Heading1"/>
        <w:ind w:left="720" w:right="-810" w:hanging="720"/>
        <w:rPr>
          <w:rFonts w:cs="Arial"/>
        </w:rPr>
      </w:pP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sidRPr="00E90661">
        <w:rPr>
          <w:rFonts w:cs="Arial"/>
        </w:rPr>
        <w:t xml:space="preserve">SPECIALTY GRADE   </w:t>
      </w:r>
      <w:r>
        <w:rPr>
          <w:rFonts w:cs="Arial"/>
        </w:rPr>
        <w:t>73</w:t>
      </w:r>
    </w:p>
    <w:p w14:paraId="39548BEC" w14:textId="77777777" w:rsidR="005B70B0" w:rsidRDefault="005B70B0">
      <w:pPr>
        <w:ind w:right="-634"/>
        <w:rPr>
          <w:rFonts w:cs="Arial"/>
        </w:rPr>
      </w:pPr>
    </w:p>
    <w:p w14:paraId="7B889CCB" w14:textId="77777777" w:rsidR="005B70B0" w:rsidRDefault="005B70B0">
      <w:pPr>
        <w:pStyle w:val="Heading3"/>
        <w:ind w:left="0" w:firstLine="0"/>
        <w:rPr>
          <w:rFonts w:cs="Arial"/>
          <w:b w:val="0"/>
        </w:rPr>
      </w:pPr>
      <w:r>
        <w:rPr>
          <w:rFonts w:cs="Arial"/>
          <w:b w:val="0"/>
        </w:rPr>
        <w:t>BASIC FUNCTION AND RESPONSIBILITY</w:t>
      </w:r>
    </w:p>
    <w:p w14:paraId="42F42390" w14:textId="77777777" w:rsidR="005B70B0" w:rsidRDefault="005B70B0">
      <w:pPr>
        <w:ind w:left="187" w:hanging="187"/>
        <w:rPr>
          <w:rFonts w:cs="Arial"/>
          <w:b/>
          <w:u w:val="single"/>
        </w:rPr>
      </w:pPr>
    </w:p>
    <w:p w14:paraId="2B05230E" w14:textId="77777777" w:rsidR="005B70B0" w:rsidRDefault="005B70B0">
      <w:pPr>
        <w:pStyle w:val="NormalWeb"/>
        <w:spacing w:before="0" w:beforeAutospacing="0" w:after="0" w:afterAutospacing="0"/>
        <w:ind w:left="720" w:hanging="720"/>
        <w:rPr>
          <w:rFonts w:ascii="Arial" w:hAnsi="Arial" w:cs="Arial"/>
        </w:rPr>
      </w:pPr>
      <w:r>
        <w:rPr>
          <w:rFonts w:ascii="Arial" w:hAnsi="Arial" w:cs="Arial"/>
        </w:rPr>
        <w:t xml:space="preserve">Provide advanced or specialized Social Work practice skills in areas of social casework, social group work, consultation, program development, teaching and training, research and public education. </w:t>
      </w:r>
    </w:p>
    <w:p w14:paraId="7F1E9E75" w14:textId="77777777" w:rsidR="005B70B0" w:rsidRDefault="005B70B0">
      <w:pPr>
        <w:pStyle w:val="Heading4"/>
        <w:ind w:left="0" w:firstLine="0"/>
        <w:rPr>
          <w:rFonts w:cs="Arial"/>
        </w:rPr>
      </w:pPr>
    </w:p>
    <w:p w14:paraId="54B1EE8E" w14:textId="77777777" w:rsidR="005B70B0" w:rsidRDefault="005B70B0">
      <w:pPr>
        <w:pStyle w:val="Heading4"/>
        <w:ind w:left="0" w:firstLine="0"/>
        <w:rPr>
          <w:rFonts w:cs="Arial"/>
        </w:rPr>
      </w:pPr>
      <w:r>
        <w:rPr>
          <w:rFonts w:cs="Arial"/>
        </w:rPr>
        <w:t>CHARACTERISTIC DUTIES AND RESPONSIBILITIES</w:t>
      </w:r>
    </w:p>
    <w:p w14:paraId="4919A7C2" w14:textId="77777777" w:rsidR="005B70B0" w:rsidRDefault="005B70B0">
      <w:pPr>
        <w:ind w:left="187" w:hanging="187"/>
        <w:rPr>
          <w:rFonts w:cs="Arial"/>
        </w:rPr>
      </w:pPr>
    </w:p>
    <w:p w14:paraId="7845A613" w14:textId="77777777" w:rsidR="005B70B0" w:rsidRDefault="005B70B0">
      <w:pPr>
        <w:pStyle w:val="NormalWeb"/>
        <w:spacing w:before="0" w:beforeAutospacing="0" w:after="0" w:afterAutospacing="0"/>
        <w:rPr>
          <w:rFonts w:ascii="Arial" w:hAnsi="Arial" w:cs="Arial"/>
        </w:rPr>
      </w:pPr>
      <w:r>
        <w:rPr>
          <w:rFonts w:ascii="Arial" w:hAnsi="Arial" w:cs="Arial"/>
        </w:rPr>
        <w:t xml:space="preserve">Practice specialized social work skills with patients, clients and their families. </w:t>
      </w:r>
    </w:p>
    <w:p w14:paraId="2301169F" w14:textId="77777777" w:rsidR="005B70B0" w:rsidRDefault="005B70B0">
      <w:pPr>
        <w:pStyle w:val="NormalWeb"/>
        <w:spacing w:before="0" w:beforeAutospacing="0" w:after="0" w:afterAutospacing="0"/>
        <w:ind w:left="720" w:hanging="720"/>
        <w:rPr>
          <w:rFonts w:ascii="Arial" w:hAnsi="Arial" w:cs="Arial"/>
        </w:rPr>
      </w:pPr>
      <w:r>
        <w:rPr>
          <w:rFonts w:ascii="Arial" w:hAnsi="Arial" w:cs="Arial"/>
        </w:rPr>
        <w:t xml:space="preserve">Responsible for program planning and implementation of social work service to groups of patients or clients and their families for whom highly specialized treatment and care is provided. </w:t>
      </w:r>
    </w:p>
    <w:p w14:paraId="7BCDA501" w14:textId="77777777" w:rsidR="005B70B0" w:rsidRDefault="005B70B0">
      <w:pPr>
        <w:pStyle w:val="NormalWeb"/>
        <w:spacing w:before="0" w:beforeAutospacing="0" w:after="0" w:afterAutospacing="0"/>
        <w:rPr>
          <w:rFonts w:ascii="Arial" w:hAnsi="Arial" w:cs="Arial"/>
        </w:rPr>
      </w:pPr>
      <w:r>
        <w:rPr>
          <w:rFonts w:ascii="Arial" w:hAnsi="Arial" w:cs="Arial"/>
        </w:rPr>
        <w:t xml:space="preserve">Responsible for the practicum instruction of social work students. </w:t>
      </w:r>
    </w:p>
    <w:p w14:paraId="1B401000" w14:textId="77777777" w:rsidR="005B70B0" w:rsidRDefault="005B70B0">
      <w:pPr>
        <w:pStyle w:val="NormalWeb"/>
        <w:spacing w:before="0" w:beforeAutospacing="0" w:after="0" w:afterAutospacing="0"/>
        <w:ind w:left="720" w:hanging="720"/>
        <w:rPr>
          <w:rFonts w:ascii="Arial" w:hAnsi="Arial" w:cs="Arial"/>
        </w:rPr>
      </w:pPr>
      <w:r>
        <w:rPr>
          <w:rFonts w:ascii="Arial" w:hAnsi="Arial" w:cs="Arial"/>
        </w:rPr>
        <w:t xml:space="preserve">Train, schedule, assign and evaluate work of support staff. </w:t>
      </w:r>
    </w:p>
    <w:p w14:paraId="03B29490" w14:textId="77777777" w:rsidR="005B70B0" w:rsidRDefault="005B70B0">
      <w:pPr>
        <w:pStyle w:val="NormalWeb"/>
        <w:spacing w:before="0" w:beforeAutospacing="0" w:after="0" w:afterAutospacing="0"/>
        <w:ind w:left="720" w:hanging="720"/>
        <w:rPr>
          <w:rFonts w:ascii="Arial" w:hAnsi="Arial" w:cs="Arial"/>
        </w:rPr>
      </w:pPr>
      <w:r>
        <w:rPr>
          <w:rFonts w:ascii="Arial" w:hAnsi="Arial" w:cs="Arial"/>
        </w:rPr>
        <w:t xml:space="preserve">Provide information on social work and social service priorities. </w:t>
      </w:r>
    </w:p>
    <w:p w14:paraId="74FA1381" w14:textId="77777777" w:rsidR="005B70B0" w:rsidRDefault="005B70B0">
      <w:pPr>
        <w:pStyle w:val="NormalWeb"/>
        <w:spacing w:before="0" w:beforeAutospacing="0" w:after="0" w:afterAutospacing="0"/>
        <w:ind w:left="720" w:hanging="720"/>
        <w:rPr>
          <w:rFonts w:ascii="Arial" w:hAnsi="Arial" w:cs="Arial"/>
        </w:rPr>
      </w:pPr>
      <w:r>
        <w:rPr>
          <w:rFonts w:ascii="Arial" w:hAnsi="Arial" w:cs="Arial"/>
        </w:rPr>
        <w:t xml:space="preserve">Responsible for the coordination of after-care, follow-up or other special programs. </w:t>
      </w:r>
    </w:p>
    <w:p w14:paraId="38CB28BC" w14:textId="77777777" w:rsidR="005B70B0" w:rsidRDefault="005B70B0">
      <w:pPr>
        <w:pStyle w:val="NormalWeb"/>
        <w:spacing w:before="0" w:beforeAutospacing="0" w:after="0" w:afterAutospacing="0"/>
        <w:rPr>
          <w:rFonts w:ascii="Arial" w:hAnsi="Arial" w:cs="Arial"/>
        </w:rPr>
      </w:pPr>
      <w:r>
        <w:rPr>
          <w:rFonts w:ascii="Arial" w:hAnsi="Arial" w:cs="Arial"/>
        </w:rPr>
        <w:t xml:space="preserve">Provide consultation to social workers in other health or social agencies. </w:t>
      </w:r>
    </w:p>
    <w:p w14:paraId="64E68B49" w14:textId="77777777" w:rsidR="005B70B0" w:rsidRDefault="005B70B0">
      <w:pPr>
        <w:pStyle w:val="NormalWeb"/>
        <w:spacing w:before="0" w:beforeAutospacing="0" w:after="0" w:afterAutospacing="0"/>
        <w:ind w:left="720" w:hanging="720"/>
        <w:rPr>
          <w:rFonts w:ascii="Arial" w:hAnsi="Arial" w:cs="Arial"/>
        </w:rPr>
      </w:pPr>
      <w:r>
        <w:rPr>
          <w:rFonts w:ascii="Arial" w:hAnsi="Arial" w:cs="Arial"/>
        </w:rPr>
        <w:t xml:space="preserve">Responsible for internal and external community relations. </w:t>
      </w:r>
    </w:p>
    <w:p w14:paraId="7B7A6B4C" w14:textId="77777777" w:rsidR="005B70B0" w:rsidRDefault="005B70B0">
      <w:pPr>
        <w:pStyle w:val="NormalWeb"/>
        <w:spacing w:before="0" w:beforeAutospacing="0" w:after="0" w:afterAutospacing="0"/>
        <w:ind w:left="720" w:hanging="720"/>
        <w:rPr>
          <w:rFonts w:ascii="Arial" w:hAnsi="Arial" w:cs="Arial"/>
        </w:rPr>
      </w:pPr>
      <w:r>
        <w:rPr>
          <w:rFonts w:ascii="Arial" w:hAnsi="Arial" w:cs="Arial"/>
        </w:rPr>
        <w:t>Attend and participate in training, meetings, conferences and workshops.</w:t>
      </w:r>
    </w:p>
    <w:p w14:paraId="22734583" w14:textId="77777777" w:rsidR="005B70B0" w:rsidRDefault="005B70B0">
      <w:pPr>
        <w:pStyle w:val="NormalWeb"/>
        <w:spacing w:before="0" w:beforeAutospacing="0" w:after="0" w:afterAutospacing="0"/>
        <w:ind w:left="720" w:hanging="720"/>
        <w:rPr>
          <w:rFonts w:ascii="Arial" w:hAnsi="Arial" w:cs="Arial"/>
        </w:rPr>
      </w:pPr>
      <w:r>
        <w:rPr>
          <w:rFonts w:ascii="Arial" w:hAnsi="Arial" w:cs="Arial"/>
        </w:rPr>
        <w:t xml:space="preserve">Teach diagnostic and treatment skills to social workers, and other professionals and support staff. </w:t>
      </w:r>
    </w:p>
    <w:p w14:paraId="3B3E72A7" w14:textId="77777777" w:rsidR="005B70B0" w:rsidRDefault="005B70B0">
      <w:pPr>
        <w:pStyle w:val="NormalWeb"/>
        <w:spacing w:before="0" w:beforeAutospacing="0" w:after="0" w:afterAutospacing="0"/>
        <w:ind w:left="720" w:hanging="720"/>
        <w:rPr>
          <w:rFonts w:ascii="Arial" w:hAnsi="Arial" w:cs="Arial"/>
        </w:rPr>
      </w:pPr>
      <w:r>
        <w:rPr>
          <w:rFonts w:ascii="Arial" w:hAnsi="Arial" w:cs="Arial"/>
        </w:rPr>
        <w:t xml:space="preserve">Provide information to other social workers in the area of practice and in areas of specialized competence. </w:t>
      </w:r>
    </w:p>
    <w:p w14:paraId="65C1561E" w14:textId="77777777" w:rsidR="005B70B0" w:rsidRDefault="005B70B0">
      <w:pPr>
        <w:pStyle w:val="NormalWeb"/>
        <w:spacing w:before="0" w:beforeAutospacing="0" w:after="0" w:afterAutospacing="0"/>
        <w:ind w:left="720" w:hanging="720"/>
        <w:rPr>
          <w:rFonts w:ascii="Arial" w:hAnsi="Arial" w:cs="Arial"/>
        </w:rPr>
      </w:pPr>
      <w:r>
        <w:rPr>
          <w:rFonts w:ascii="Arial" w:hAnsi="Arial" w:cs="Arial"/>
        </w:rPr>
        <w:t xml:space="preserve">Consult, initiate and participate in social work research. </w:t>
      </w:r>
    </w:p>
    <w:p w14:paraId="4511BADA" w14:textId="77777777" w:rsidR="005B70B0" w:rsidRDefault="005B70B0">
      <w:pPr>
        <w:pStyle w:val="NormalWeb"/>
        <w:spacing w:before="0" w:beforeAutospacing="0" w:after="0" w:afterAutospacing="0"/>
        <w:rPr>
          <w:rFonts w:ascii="Arial" w:hAnsi="Arial" w:cs="Arial"/>
        </w:rPr>
      </w:pPr>
      <w:r>
        <w:rPr>
          <w:rFonts w:ascii="Arial" w:hAnsi="Arial" w:cs="Arial"/>
        </w:rPr>
        <w:t xml:space="preserve">Assistant with the preparation of grant proposals. </w:t>
      </w:r>
    </w:p>
    <w:p w14:paraId="543A23FF" w14:textId="77777777" w:rsidR="005B70B0" w:rsidRDefault="005B70B0">
      <w:pPr>
        <w:pStyle w:val="NormalWeb"/>
        <w:spacing w:before="0" w:beforeAutospacing="0" w:after="0" w:afterAutospacing="0"/>
        <w:rPr>
          <w:rFonts w:ascii="Arial" w:hAnsi="Arial" w:cs="Arial"/>
          <w:bCs/>
        </w:rPr>
      </w:pPr>
      <w:bookmarkStart w:id="0" w:name="OLE_LINK1"/>
      <w:bookmarkStart w:id="1" w:name="OLE_LINK2"/>
      <w:bookmarkStart w:id="2" w:name="OLE_LINK3"/>
      <w:r>
        <w:rPr>
          <w:rFonts w:ascii="Arial" w:hAnsi="Arial" w:cs="Arial"/>
          <w:bCs/>
        </w:rPr>
        <w:t>Maintain effective working relationships with faculty, staff, students and the public.</w:t>
      </w:r>
      <w:bookmarkEnd w:id="0"/>
      <w:bookmarkEnd w:id="1"/>
      <w:bookmarkEnd w:id="2"/>
    </w:p>
    <w:p w14:paraId="5583CF91" w14:textId="77777777" w:rsidR="005B70B0" w:rsidRDefault="005B70B0">
      <w:pPr>
        <w:pStyle w:val="NormalWeb"/>
        <w:spacing w:before="0" w:beforeAutospacing="0" w:after="0" w:afterAutospacing="0"/>
        <w:rPr>
          <w:rFonts w:ascii="Arial" w:hAnsi="Arial" w:cs="Arial"/>
          <w:bCs/>
        </w:rPr>
      </w:pPr>
    </w:p>
    <w:p w14:paraId="3CBED707" w14:textId="1A0B5DBB" w:rsidR="002C0BDA" w:rsidRDefault="002C0BDA" w:rsidP="002C0BDA">
      <w:pPr>
        <w:rPr>
          <w:rFonts w:cs="Arial"/>
          <w:i/>
          <w:iCs/>
          <w:color w:val="201F1E"/>
          <w:shd w:val="clear" w:color="auto" w:fill="FFFFFF"/>
        </w:rPr>
      </w:pPr>
      <w:r>
        <w:rPr>
          <w:rFonts w:cs="Arial"/>
          <w:i/>
          <w:iCs/>
          <w:color w:val="201F1E"/>
          <w:shd w:val="clear" w:color="auto" w:fill="FFFFFF"/>
        </w:rPr>
        <w:t>In addition to the duties and responsibilities noted above, the position description must include statements from </w:t>
      </w:r>
      <w:hyperlink r:id="rId6" w:tgtFrame="_blank" w:history="1">
        <w:r>
          <w:rPr>
            <w:rStyle w:val="Hyperlink"/>
            <w:rFonts w:cs="Arial"/>
            <w:i/>
            <w:iCs/>
            <w:color w:val="954F72"/>
            <w:bdr w:val="none" w:sz="0" w:space="0" w:color="auto" w:frame="1"/>
            <w:shd w:val="clear" w:color="auto" w:fill="FFFFFF"/>
          </w:rPr>
          <w:t>UI Health Care Core Values (</w:t>
        </w:r>
        <w:r w:rsidR="00E92475">
          <w:rPr>
            <w:rStyle w:val="Hyperlink"/>
            <w:rFonts w:cs="Arial"/>
            <w:i/>
            <w:iCs/>
            <w:color w:val="954F72"/>
            <w:bdr w:val="none" w:sz="0" w:space="0" w:color="auto" w:frame="1"/>
            <w:shd w:val="clear" w:color="auto" w:fill="FFFFFF"/>
          </w:rPr>
          <w:t>WE</w:t>
        </w:r>
        <w:r>
          <w:rPr>
            <w:rStyle w:val="Hyperlink"/>
            <w:rFonts w:cs="Arial"/>
            <w:i/>
            <w:iCs/>
            <w:color w:val="954F72"/>
            <w:bdr w:val="none" w:sz="0" w:space="0" w:color="auto" w:frame="1"/>
            <w:shd w:val="clear" w:color="auto" w:fill="FFFFFF"/>
          </w:rPr>
          <w:t>CARE)</w:t>
        </w:r>
      </w:hyperlink>
      <w:r>
        <w:rPr>
          <w:rFonts w:cs="Arial"/>
          <w:i/>
          <w:iCs/>
          <w:color w:val="201F1E"/>
          <w:shd w:val="clear" w:color="auto" w:fill="FFFFFF"/>
        </w:rPr>
        <w:t> for Health Care positions or </w:t>
      </w:r>
      <w:hyperlink r:id="rId7" w:tgtFrame="_blank" w:history="1">
        <w:r>
          <w:rPr>
            <w:rStyle w:val="Hyperlink"/>
            <w:rFonts w:cs="Arial"/>
            <w:i/>
            <w:iCs/>
            <w:color w:val="954F72"/>
            <w:bdr w:val="none" w:sz="0" w:space="0" w:color="auto" w:frame="1"/>
            <w:shd w:val="clear" w:color="auto" w:fill="FFFFFF"/>
          </w:rPr>
          <w:t>Universal Competencies</w:t>
        </w:r>
      </w:hyperlink>
      <w:r>
        <w:rPr>
          <w:rFonts w:cs="Arial"/>
          <w:i/>
          <w:iCs/>
          <w:color w:val="201F1E"/>
          <w:shd w:val="clear" w:color="auto" w:fill="FFFFFF"/>
        </w:rPr>
        <w:t> for all other positions. </w:t>
      </w:r>
    </w:p>
    <w:p w14:paraId="004BE9DC" w14:textId="77777777" w:rsidR="005B70B0" w:rsidRPr="00DB0BDB" w:rsidRDefault="005B70B0"/>
    <w:p w14:paraId="7B5746E1" w14:textId="77777777" w:rsidR="005B70B0" w:rsidRDefault="005B70B0">
      <w:pPr>
        <w:pStyle w:val="Heading5"/>
        <w:rPr>
          <w:rFonts w:cs="Arial"/>
        </w:rPr>
      </w:pPr>
      <w:r>
        <w:rPr>
          <w:rFonts w:cs="Arial"/>
        </w:rPr>
        <w:t>SUPERVISION RECEIVED</w:t>
      </w:r>
    </w:p>
    <w:p w14:paraId="5E471B27" w14:textId="77777777" w:rsidR="005B70B0" w:rsidRDefault="005B70B0">
      <w:pPr>
        <w:rPr>
          <w:rFonts w:cs="Arial"/>
          <w:b/>
          <w:u w:val="single"/>
        </w:rPr>
      </w:pPr>
    </w:p>
    <w:p w14:paraId="68E9814E" w14:textId="77777777" w:rsidR="005B70B0" w:rsidRDefault="005B70B0">
      <w:pPr>
        <w:pStyle w:val="NormalWeb"/>
        <w:spacing w:before="0" w:beforeAutospacing="0" w:after="0" w:afterAutospacing="0"/>
        <w:rPr>
          <w:rFonts w:ascii="Arial" w:hAnsi="Arial" w:cs="Arial"/>
        </w:rPr>
      </w:pPr>
      <w:r>
        <w:rPr>
          <w:rFonts w:ascii="Arial" w:hAnsi="Arial" w:cs="Arial"/>
        </w:rPr>
        <w:t xml:space="preserve">Supervision is received from a Director, Assistant Director or other designated official. </w:t>
      </w:r>
    </w:p>
    <w:p w14:paraId="61127AE1" w14:textId="77777777" w:rsidR="005B70B0" w:rsidRDefault="005B70B0">
      <w:pPr>
        <w:ind w:left="187" w:hanging="187"/>
        <w:rPr>
          <w:rFonts w:cs="Arial"/>
          <w:b/>
          <w:u w:val="single"/>
        </w:rPr>
      </w:pPr>
    </w:p>
    <w:p w14:paraId="1D00F902" w14:textId="77777777" w:rsidR="005B70B0" w:rsidRDefault="005B70B0">
      <w:pPr>
        <w:pStyle w:val="Heading5"/>
        <w:rPr>
          <w:rFonts w:cs="Arial"/>
        </w:rPr>
      </w:pPr>
      <w:r>
        <w:rPr>
          <w:rFonts w:cs="Arial"/>
        </w:rPr>
        <w:t>SUPERVISION EXERCISED</w:t>
      </w:r>
    </w:p>
    <w:p w14:paraId="495D9173" w14:textId="77777777" w:rsidR="005B70B0" w:rsidRDefault="005B70B0">
      <w:pPr>
        <w:ind w:left="187" w:hanging="187"/>
        <w:rPr>
          <w:rFonts w:cs="Arial"/>
          <w:b/>
          <w:u w:val="single"/>
        </w:rPr>
      </w:pPr>
    </w:p>
    <w:p w14:paraId="25A1CCCF" w14:textId="77777777" w:rsidR="005B70B0" w:rsidRDefault="005B70B0">
      <w:pPr>
        <w:pStyle w:val="NormalWeb"/>
        <w:spacing w:before="0" w:beforeAutospacing="0" w:after="0" w:afterAutospacing="0"/>
        <w:rPr>
          <w:rFonts w:ascii="Arial" w:hAnsi="Arial" w:cs="Arial"/>
        </w:rPr>
      </w:pPr>
      <w:r>
        <w:rPr>
          <w:rFonts w:ascii="Arial" w:hAnsi="Arial" w:cs="Arial"/>
        </w:rPr>
        <w:t xml:space="preserve">Functional supervision may be exercised over support staff. </w:t>
      </w:r>
    </w:p>
    <w:p w14:paraId="4B3AE77B" w14:textId="77777777" w:rsidR="005B70B0" w:rsidRDefault="005B70B0">
      <w:pPr>
        <w:pStyle w:val="BodyTextIndent3"/>
        <w:rPr>
          <w:rFonts w:cs="Arial"/>
        </w:rPr>
      </w:pPr>
    </w:p>
    <w:p w14:paraId="2DCF420F" w14:textId="77777777" w:rsidR="005B70B0" w:rsidRDefault="005B70B0">
      <w:pPr>
        <w:pStyle w:val="Heading4"/>
        <w:ind w:left="0" w:firstLine="0"/>
        <w:rPr>
          <w:rFonts w:cs="Arial"/>
        </w:rPr>
      </w:pPr>
      <w:r>
        <w:rPr>
          <w:rFonts w:cs="Arial"/>
        </w:rPr>
        <w:t>QUALIFICATIONS</w:t>
      </w:r>
    </w:p>
    <w:p w14:paraId="03261444" w14:textId="77777777" w:rsidR="005B70B0" w:rsidRDefault="005B70B0">
      <w:pPr>
        <w:rPr>
          <w:rFonts w:cs="Arial"/>
        </w:rPr>
      </w:pPr>
    </w:p>
    <w:p w14:paraId="66E42DDF" w14:textId="77777777" w:rsidR="005B70B0" w:rsidRDefault="005B70B0">
      <w:pPr>
        <w:pStyle w:val="NormalWeb"/>
        <w:spacing w:before="0" w:beforeAutospacing="0" w:after="0" w:afterAutospacing="0"/>
        <w:rPr>
          <w:rFonts w:ascii="Arial" w:hAnsi="Arial" w:cs="Arial"/>
        </w:rPr>
      </w:pPr>
      <w:r>
        <w:rPr>
          <w:rFonts w:ascii="Arial" w:hAnsi="Arial" w:cs="Arial"/>
        </w:rPr>
        <w:t xml:space="preserve">A Master's degree in Social Work is required. </w:t>
      </w:r>
    </w:p>
    <w:p w14:paraId="5AC0B48E" w14:textId="77777777" w:rsidR="005B70B0" w:rsidRDefault="005B70B0">
      <w:pPr>
        <w:pStyle w:val="NormalWeb"/>
        <w:spacing w:before="0" w:beforeAutospacing="0" w:after="0" w:afterAutospacing="0"/>
        <w:rPr>
          <w:rFonts w:ascii="Arial" w:hAnsi="Arial" w:cs="Arial"/>
        </w:rPr>
      </w:pPr>
      <w:r>
        <w:rPr>
          <w:rFonts w:ascii="Arial" w:hAnsi="Arial" w:cs="Arial"/>
        </w:rPr>
        <w:t xml:space="preserve">Considerable (3-5 years) Social Work experience is required. </w:t>
      </w:r>
    </w:p>
    <w:p w14:paraId="2DDB95B0" w14:textId="77777777" w:rsidR="005B70B0" w:rsidRDefault="005B70B0">
      <w:pPr>
        <w:pStyle w:val="NormalWeb"/>
        <w:spacing w:before="0" w:beforeAutospacing="0" w:after="0" w:afterAutospacing="0"/>
        <w:rPr>
          <w:rFonts w:ascii="Arial" w:hAnsi="Arial" w:cs="Arial"/>
        </w:rPr>
      </w:pPr>
      <w:r w:rsidRPr="008D1763">
        <w:rPr>
          <w:rFonts w:ascii="Arial" w:hAnsi="Arial" w:cs="Arial"/>
        </w:rPr>
        <w:t xml:space="preserve">A license to practice social work in </w:t>
      </w:r>
      <w:smartTag w:uri="urn:schemas-microsoft-com:office:smarttags" w:element="State">
        <w:smartTag w:uri="urn:schemas-microsoft-com:office:smarttags" w:element="place">
          <w:r w:rsidRPr="008D1763">
            <w:rPr>
              <w:rFonts w:ascii="Arial" w:hAnsi="Arial" w:cs="Arial"/>
            </w:rPr>
            <w:t>Iowa</w:t>
          </w:r>
        </w:smartTag>
      </w:smartTag>
      <w:r w:rsidRPr="008D1763">
        <w:rPr>
          <w:rFonts w:ascii="Arial" w:hAnsi="Arial" w:cs="Arial"/>
        </w:rPr>
        <w:t xml:space="preserve"> is required</w:t>
      </w:r>
      <w:r>
        <w:rPr>
          <w:rFonts w:ascii="Arial" w:hAnsi="Arial" w:cs="Arial"/>
        </w:rPr>
        <w:t>.</w:t>
      </w:r>
    </w:p>
    <w:p w14:paraId="5C0A3C34" w14:textId="77777777" w:rsidR="005B70B0" w:rsidRDefault="005B70B0">
      <w:pPr>
        <w:pStyle w:val="NormalWeb"/>
        <w:spacing w:before="0" w:beforeAutospacing="0" w:after="0" w:afterAutospacing="0"/>
        <w:rPr>
          <w:rFonts w:ascii="Arial" w:hAnsi="Arial" w:cs="Arial"/>
        </w:rPr>
      </w:pPr>
      <w:r>
        <w:rPr>
          <w:rFonts w:ascii="Arial" w:hAnsi="Arial" w:cs="Arial"/>
        </w:rPr>
        <w:t>Excellent written and verbal communication skills are required.</w:t>
      </w:r>
    </w:p>
    <w:p w14:paraId="0FB48ABC" w14:textId="77777777" w:rsidR="005B70B0" w:rsidRDefault="005B70B0">
      <w:pPr>
        <w:pStyle w:val="NormalWeb"/>
        <w:spacing w:before="0" w:beforeAutospacing="0" w:after="0" w:afterAutospacing="0"/>
        <w:ind w:left="720" w:hanging="720"/>
        <w:rPr>
          <w:rFonts w:ascii="Arial" w:hAnsi="Arial" w:cs="Arial"/>
        </w:rPr>
      </w:pPr>
      <w:r>
        <w:rPr>
          <w:rFonts w:ascii="Arial" w:hAnsi="Arial" w:cs="Arial"/>
        </w:rPr>
        <w:t xml:space="preserve">Certification by the </w:t>
      </w:r>
      <w:smartTag w:uri="urn:schemas-microsoft-com:office:smarttags" w:element="place">
        <w:smartTag w:uri="urn:schemas-microsoft-com:office:smarttags" w:element="PlaceType">
          <w:r>
            <w:rPr>
              <w:rFonts w:ascii="Arial" w:hAnsi="Arial" w:cs="Arial"/>
            </w:rPr>
            <w:t>Academy</w:t>
          </w:r>
        </w:smartTag>
        <w:r>
          <w:rPr>
            <w:rFonts w:ascii="Arial" w:hAnsi="Arial" w:cs="Arial"/>
          </w:rPr>
          <w:t xml:space="preserve"> of </w:t>
        </w:r>
        <w:smartTag w:uri="urn:schemas-microsoft-com:office:smarttags" w:element="PlaceName">
          <w:r>
            <w:rPr>
              <w:rFonts w:ascii="Arial" w:hAnsi="Arial" w:cs="Arial"/>
            </w:rPr>
            <w:t>Certified Social Workers</w:t>
          </w:r>
        </w:smartTag>
      </w:smartTag>
      <w:r>
        <w:rPr>
          <w:rFonts w:ascii="Arial" w:hAnsi="Arial" w:cs="Arial"/>
        </w:rPr>
        <w:t xml:space="preserve"> is desirable. </w:t>
      </w:r>
    </w:p>
    <w:p w14:paraId="1C3AFABB" w14:textId="77777777" w:rsidR="005B70B0" w:rsidRDefault="005B70B0">
      <w:pPr>
        <w:pStyle w:val="NormalWeb"/>
        <w:spacing w:before="0" w:beforeAutospacing="0" w:after="0" w:afterAutospacing="0"/>
        <w:ind w:left="720" w:hanging="720"/>
      </w:pPr>
      <w:r>
        <w:rPr>
          <w:rFonts w:ascii="Arial" w:hAnsi="Arial" w:cs="Arial"/>
        </w:rPr>
        <w:t xml:space="preserve">Additional graduate education and/or continuing education related to advanced Social Work practice and skills is desirable. </w:t>
      </w:r>
    </w:p>
    <w:sectPr w:rsidR="005B70B0">
      <w:headerReference w:type="default" r:id="rId8"/>
      <w:headerReference w:type="first" r:id="rId9"/>
      <w:footerReference w:type="first" r:id="rId10"/>
      <w:pgSz w:w="12240" w:h="15840" w:code="1"/>
      <w:pgMar w:top="1440" w:right="806" w:bottom="1440" w:left="994" w:header="504" w:footer="648"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A51701B" w14:textId="77777777" w:rsidR="00AF1C19" w:rsidRDefault="00AF1C19">
      <w:r>
        <w:separator/>
      </w:r>
    </w:p>
  </w:endnote>
  <w:endnote w:type="continuationSeparator" w:id="0">
    <w:p w14:paraId="6991EDE0" w14:textId="77777777" w:rsidR="00AF1C19" w:rsidRDefault="00AF1C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29EA95F" w14:textId="77777777" w:rsidR="005B70B0" w:rsidRDefault="005B70B0">
    <w:pPr>
      <w:pStyle w:val="Footer"/>
      <w:jc w:val="both"/>
      <w:rPr>
        <w:sz w:val="20"/>
      </w:rPr>
    </w:pPr>
    <w:r>
      <w:rPr>
        <w:sz w:val="20"/>
      </w:rPr>
      <w:t>This description is intended to indicate the kinds of tasks and levels of work difficulty that will be required of positions that will be given this title and shall not be construed as declaring what the specific duties and responsibilities of any particular position shall be. It is not intended to limit or in any way modify the right of any supervisor to assign, direct, and control the work of employees under his or her supervision. The use of a particular expression or illustration describing duties shall not be held to exclude other duties not mentioned that are of similar kind or level of difficulty.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DB1A6C3" w14:textId="77777777" w:rsidR="00AF1C19" w:rsidRDefault="00AF1C19">
      <w:r>
        <w:separator/>
      </w:r>
    </w:p>
  </w:footnote>
  <w:footnote w:type="continuationSeparator" w:id="0">
    <w:p w14:paraId="04E38169" w14:textId="77777777" w:rsidR="00AF1C19" w:rsidRDefault="00AF1C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48ADAB" w14:textId="77777777" w:rsidR="005B70B0" w:rsidRDefault="005B70B0">
    <w:pPr>
      <w:pStyle w:val="Heading2"/>
      <w:rPr>
        <w:rFonts w:cs="Arial"/>
      </w:rPr>
    </w:pPr>
    <w:r>
      <w:rPr>
        <w:rFonts w:cs="Arial"/>
      </w:rPr>
      <w:t>Social Work Specialist I</w:t>
    </w:r>
  </w:p>
  <w:p w14:paraId="263B4879" w14:textId="77777777" w:rsidR="005B70B0" w:rsidRDefault="005B70B0">
    <w:pPr>
      <w:pStyle w:val="Heading2"/>
      <w:rPr>
        <w:rFonts w:cs="Arial"/>
      </w:rPr>
    </w:pPr>
    <w:r>
      <w:rPr>
        <w:rFonts w:cs="Arial"/>
      </w:rPr>
      <w:t>October, 2005</w:t>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r>
    <w:r>
      <w:rPr>
        <w:rFonts w:cs="Arial"/>
      </w:rPr>
      <w:tab/>
      <w:t xml:space="preserve">   </w:t>
    </w:r>
    <w:r>
      <w:rPr>
        <w:rFonts w:cs="Arial"/>
      </w:rPr>
      <w:tab/>
    </w:r>
    <w:r>
      <w:rPr>
        <w:rFonts w:cs="Arial"/>
      </w:rPr>
      <w:tab/>
      <w:t>PD3008</w:t>
    </w:r>
  </w:p>
  <w:p w14:paraId="4B580B25" w14:textId="77777777" w:rsidR="005B70B0" w:rsidRDefault="005B70B0">
    <w:pPr>
      <w:pStyle w:val="Header"/>
      <w:rPr>
        <w:rStyle w:val="PageNumber"/>
        <w:b/>
      </w:rPr>
    </w:pPr>
    <w:r>
      <w:rPr>
        <w:rFonts w:cs="Arial"/>
        <w:b/>
      </w:rPr>
      <w:t xml:space="preserve">Page </w:t>
    </w:r>
    <w:r>
      <w:rPr>
        <w:rStyle w:val="PageNumber"/>
        <w:b/>
      </w:rPr>
      <w:fldChar w:fldCharType="begin"/>
    </w:r>
    <w:r>
      <w:rPr>
        <w:rStyle w:val="PageNumber"/>
        <w:b/>
      </w:rPr>
      <w:instrText xml:space="preserve"> PAGE </w:instrText>
    </w:r>
    <w:r>
      <w:rPr>
        <w:rStyle w:val="PageNumber"/>
        <w:b/>
      </w:rPr>
      <w:fldChar w:fldCharType="separate"/>
    </w:r>
    <w:r w:rsidR="00AA349D">
      <w:rPr>
        <w:rStyle w:val="PageNumber"/>
        <w:b/>
        <w:noProof/>
      </w:rPr>
      <w:t>2</w:t>
    </w:r>
    <w:r>
      <w:rPr>
        <w:rStyle w:val="PageNumber"/>
        <w:b/>
      </w:rPr>
      <w:fldChar w:fldCharType="end"/>
    </w:r>
  </w:p>
  <w:p w14:paraId="0BB06555" w14:textId="77777777" w:rsidR="005B70B0" w:rsidRDefault="005B70B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EE3BDF" w14:textId="77777777" w:rsidR="005B70B0" w:rsidRDefault="006B4569">
    <w:pPr>
      <w:pStyle w:val="Heading1"/>
      <w:spacing w:line="360" w:lineRule="auto"/>
      <w:rPr>
        <w:sz w:val="28"/>
      </w:rPr>
    </w:pPr>
    <w:r>
      <w:rPr>
        <w:b w:val="0"/>
        <w:noProof/>
      </w:rPr>
      <mc:AlternateContent>
        <mc:Choice Requires="wpg">
          <w:drawing>
            <wp:anchor distT="0" distB="0" distL="114300" distR="114300" simplePos="0" relativeHeight="251657728" behindDoc="0" locked="0" layoutInCell="0" allowOverlap="1" wp14:anchorId="394C60B5" wp14:editId="4226D180">
              <wp:simplePos x="0" y="0"/>
              <wp:positionH relativeFrom="column">
                <wp:posOffset>4946650</wp:posOffset>
              </wp:positionH>
              <wp:positionV relativeFrom="paragraph">
                <wp:posOffset>45720</wp:posOffset>
              </wp:positionV>
              <wp:extent cx="1645920" cy="548640"/>
              <wp:effectExtent l="0" t="0" r="0" b="0"/>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45920" cy="548640"/>
                        <a:chOff x="9072" y="432"/>
                        <a:chExt cx="2160" cy="576"/>
                      </a:xfrm>
                    </wpg:grpSpPr>
                    <wps:wsp>
                      <wps:cNvPr id="2" name="Text Box 3"/>
                      <wps:cNvSpPr txBox="1">
                        <a:spLocks noChangeArrowheads="1"/>
                      </wps:cNvSpPr>
                      <wps:spPr bwMode="auto">
                        <a:xfrm>
                          <a:off x="9072" y="432"/>
                          <a:ext cx="2160" cy="288"/>
                        </a:xfrm>
                        <a:prstGeom prst="rect">
                          <a:avLst/>
                        </a:prstGeom>
                        <a:solidFill>
                          <a:srgbClr val="FFFFFF"/>
                        </a:solidFill>
                        <a:ln w="9525">
                          <a:solidFill>
                            <a:srgbClr val="000000"/>
                          </a:solidFill>
                          <a:miter lim="800000"/>
                          <a:headEnd/>
                          <a:tailEnd/>
                        </a:ln>
                      </wps:spPr>
                      <wps:txbx>
                        <w:txbxContent>
                          <w:p w14:paraId="663FFBDB" w14:textId="77777777" w:rsidR="005B70B0" w:rsidRDefault="005B70B0">
                            <w:pPr>
                              <w:jc w:val="center"/>
                              <w:rPr>
                                <w:sz w:val="16"/>
                              </w:rPr>
                            </w:pPr>
                            <w:r>
                              <w:rPr>
                                <w:sz w:val="16"/>
                              </w:rPr>
                              <w:t>CLASSIFICATION CODE</w:t>
                            </w:r>
                          </w:p>
                        </w:txbxContent>
                      </wps:txbx>
                      <wps:bodyPr rot="0" vert="horz" wrap="square" lIns="91440" tIns="45720" rIns="91440" bIns="45720" anchor="t" anchorCtr="0" upright="1">
                        <a:noAutofit/>
                      </wps:bodyPr>
                    </wps:wsp>
                    <wps:wsp>
                      <wps:cNvPr id="3" name="Text Box 4"/>
                      <wps:cNvSpPr txBox="1">
                        <a:spLocks noChangeArrowheads="1"/>
                      </wps:cNvSpPr>
                      <wps:spPr bwMode="auto">
                        <a:xfrm>
                          <a:off x="9072" y="720"/>
                          <a:ext cx="2160" cy="288"/>
                        </a:xfrm>
                        <a:prstGeom prst="rect">
                          <a:avLst/>
                        </a:prstGeom>
                        <a:solidFill>
                          <a:srgbClr val="FFFFFF"/>
                        </a:solidFill>
                        <a:ln w="9525">
                          <a:solidFill>
                            <a:srgbClr val="000000"/>
                          </a:solidFill>
                          <a:miter lim="800000"/>
                          <a:headEnd/>
                          <a:tailEnd/>
                        </a:ln>
                      </wps:spPr>
                      <wps:txbx>
                        <w:txbxContent>
                          <w:p w14:paraId="0F0465AC" w14:textId="77777777" w:rsidR="005B70B0" w:rsidRDefault="005B70B0">
                            <w:r>
                              <w:t xml:space="preserve">            PD25</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94C60B5" id="Group 2" o:spid="_x0000_s1026" style="position:absolute;margin-left:389.5pt;margin-top:3.6pt;width:129.6pt;height:43.2pt;z-index:251657728" coordorigin="9072,432" coordsize="2160,5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" o:allowincell="f">
              <v:shapetype id="_x0000_t202" coordsize="21600,21600" o:spt="202" path="m,l,21600r21600,l21600,xe">
                <v:stroke joinstyle="miter"/>
                <v:path gradientshapeok="t" o:connecttype="rect"/>
              </v:shapetype>
              <v:shape id="Text Box 3" o:spid="_x0000_s1027" type="#_x0000_t202" style="position:absolute;left:9072;top:432;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">
                <v:textbox>
                  <w:txbxContent>
                    <w:p w14:paraId="663FFBDB" w14:textId="77777777" w:rsidR="005B70B0" w:rsidRDefault="005B70B0">
                      <w:pPr>
                        <w:jc w:val="center"/>
                        <w:rPr>
                          <w:sz w:val="16"/>
                        </w:rPr>
                      </w:pPr>
                      <w:r>
                        <w:rPr>
                          <w:sz w:val="16"/>
                        </w:rPr>
                        <w:t>CLASSIFICATION CODE</w:t>
                      </w:r>
                    </w:p>
                  </w:txbxContent>
                </v:textbox>
              </v:shape>
              <v:shape id="Text Box 4" o:spid="_x0000_s1028" type="#_x0000_t202" style="position:absolute;left:9072;top:720;width:2160;height: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">
                <v:textbox>
                  <w:txbxContent>
                    <w:p w14:paraId="0F0465AC" w14:textId="77777777" w:rsidR="005B70B0" w:rsidRDefault="005B70B0">
                      <w:r>
                        <w:t xml:space="preserve">            PD25</w:t>
                      </w:r>
                    </w:p>
                  </w:txbxContent>
                </v:textbox>
              </v:shape>
            </v:group>
          </w:pict>
        </mc:Fallback>
      </mc:AlternateContent>
    </w:r>
    <w:r w:rsidR="005B70B0">
      <w:rPr>
        <w:sz w:val="28"/>
      </w:rPr>
      <w:t xml:space="preserve">               CLASSIFICATION DESCRIPTION</w:t>
    </w:r>
  </w:p>
  <w:p w14:paraId="147BD3D9" w14:textId="77777777" w:rsidR="005B70B0" w:rsidRDefault="005B70B0">
    <w:pPr>
      <w:pStyle w:val="Header"/>
    </w:pPr>
    <w:r>
      <w:rPr>
        <w:b/>
      </w:rPr>
      <w:t xml:space="preserve">                          THE </w:t>
    </w:r>
    <w:smartTag w:uri="urn:schemas-microsoft-com:office:smarttags" w:element="place">
      <w:smartTag w:uri="urn:schemas-microsoft-com:office:smarttags" w:element="PlaceType">
        <w:r>
          <w:rPr>
            <w:b/>
          </w:rPr>
          <w:t>UNIVERSITY</w:t>
        </w:r>
      </w:smartTag>
      <w:r>
        <w:rPr>
          <w:b/>
        </w:rPr>
        <w:t xml:space="preserve"> OF </w:t>
      </w:r>
      <w:smartTag w:uri="urn:schemas-microsoft-com:office:smarttags" w:element="PlaceName">
        <w:r>
          <w:rPr>
            <w:b/>
          </w:rPr>
          <w:t>IOWA</w:t>
        </w:r>
      </w:smartTag>
    </w:smartTag>
  </w:p>
  <w:p w14:paraId="6D7AECCB" w14:textId="77777777" w:rsidR="005B70B0" w:rsidRDefault="005B70B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noPunctuationKerning/>
  <w:characterSpacingControl w:val="doNotCompress"/>
  <w:hdrShapeDefaults>
    <o:shapedefaults v:ext="edit" spidmax="5121"/>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0B0"/>
    <w:rsid w:val="00016196"/>
    <w:rsid w:val="002C0BDA"/>
    <w:rsid w:val="005B70B0"/>
    <w:rsid w:val="006B4569"/>
    <w:rsid w:val="006E7722"/>
    <w:rsid w:val="00AA349D"/>
    <w:rsid w:val="00AB4F3D"/>
    <w:rsid w:val="00AF1C19"/>
    <w:rsid w:val="00E924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Name"/>
  <w:smartTagType w:namespaceuri="urn:schemas-microsoft-com:office:smarttags" w:name="PlaceType"/>
  <w:smartTagType w:namespaceuri="urn:schemas-microsoft-com:office:smarttags" w:name="place"/>
  <w:smartTagType w:namespaceuri="urn:schemas-microsoft-com:office:smarttags" w:name="State"/>
  <w:shapeDefaults>
    <o:shapedefaults v:ext="edit" spidmax="5121"/>
    <o:shapelayout v:ext="edit">
      <o:idmap v:ext="edit" data="1"/>
    </o:shapelayout>
  </w:shapeDefaults>
  <w:decimalSymbol w:val="."/>
  <w:listSeparator w:val=","/>
  <w14:docId w14:val="3DA8FB2E"/>
  <w15:chartTrackingRefBased/>
  <w15:docId w15:val="{4B5E3A0D-A8C5-4E65-B25C-B05A1BA45D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Arial" w:hAnsi="Arial"/>
      <w:sz w:val="24"/>
      <w:lang w:eastAsia="en-US"/>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187" w:hanging="187"/>
      <w:outlineLvl w:val="1"/>
    </w:pPr>
    <w:rPr>
      <w:b/>
    </w:rPr>
  </w:style>
  <w:style w:type="paragraph" w:styleId="Heading3">
    <w:name w:val="heading 3"/>
    <w:basedOn w:val="Normal"/>
    <w:next w:val="Normal"/>
    <w:qFormat/>
    <w:pPr>
      <w:keepNext/>
      <w:ind w:left="187" w:hanging="187"/>
      <w:outlineLvl w:val="2"/>
    </w:pPr>
    <w:rPr>
      <w:b/>
      <w:u w:val="single"/>
    </w:rPr>
  </w:style>
  <w:style w:type="paragraph" w:styleId="Heading4">
    <w:name w:val="heading 4"/>
    <w:basedOn w:val="Normal"/>
    <w:next w:val="Normal"/>
    <w:qFormat/>
    <w:pPr>
      <w:keepNext/>
      <w:ind w:left="187" w:hanging="187"/>
      <w:outlineLvl w:val="3"/>
    </w:pPr>
    <w:rPr>
      <w:u w:val="single"/>
    </w:rPr>
  </w:style>
  <w:style w:type="paragraph" w:styleId="Heading5">
    <w:name w:val="heading 5"/>
    <w:basedOn w:val="Normal"/>
    <w:next w:val="Normal"/>
    <w:qFormat/>
    <w:pPr>
      <w:keepNext/>
      <w:outlineLvl w:val="4"/>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BodyText">
    <w:name w:val="Body Text"/>
    <w:basedOn w:val="Normal"/>
    <w:rPr>
      <w:rFonts w:ascii="Times New Roman" w:hAnsi="Times New Roman"/>
    </w:rPr>
  </w:style>
  <w:style w:type="paragraph" w:styleId="BodyTextIndent">
    <w:name w:val="Body Text Indent"/>
    <w:basedOn w:val="Normal"/>
    <w:pPr>
      <w:widowControl w:val="0"/>
      <w:ind w:left="187" w:hanging="187"/>
    </w:pPr>
    <w:rPr>
      <w:rFonts w:ascii="Times New Roman" w:hAnsi="Times New Roman"/>
      <w:snapToGrid w:val="0"/>
    </w:rPr>
  </w:style>
  <w:style w:type="paragraph" w:styleId="BodyTextIndent2">
    <w:name w:val="Body Text Indent 2"/>
    <w:basedOn w:val="Normal"/>
    <w:pPr>
      <w:widowControl w:val="0"/>
      <w:ind w:left="180" w:hanging="180"/>
    </w:pPr>
    <w:rPr>
      <w:rFonts w:ascii="Times New Roman" w:hAnsi="Times New Roman"/>
      <w:snapToGrid w:val="0"/>
    </w:rPr>
  </w:style>
  <w:style w:type="paragraph" w:styleId="BodyTextIndent3">
    <w:name w:val="Body Text Indent 3"/>
    <w:basedOn w:val="Normal"/>
    <w:pPr>
      <w:ind w:left="720" w:hanging="720"/>
    </w:pPr>
  </w:style>
  <w:style w:type="paragraph" w:styleId="NormalWeb">
    <w:name w:val="Normal (Web)"/>
    <w:basedOn w:val="Normal"/>
    <w:pPr>
      <w:spacing w:before="100" w:beforeAutospacing="1" w:after="100" w:afterAutospacing="1"/>
    </w:pPr>
    <w:rPr>
      <w:rFonts w:ascii="Times New Roman" w:hAnsi="Times New Roman"/>
      <w:szCs w:val="24"/>
    </w:rPr>
  </w:style>
  <w:style w:type="paragraph" w:styleId="BalloonText">
    <w:name w:val="Balloon Text"/>
    <w:basedOn w:val="Normal"/>
    <w:semiHidden/>
    <w:rPr>
      <w:rFonts w:ascii="Tahoma" w:hAnsi="Tahoma" w:cs="Tahoma"/>
      <w:sz w:val="16"/>
      <w:szCs w:val="16"/>
    </w:rPr>
  </w:style>
  <w:style w:type="character" w:styleId="Hyperlink">
    <w:name w:val="Hyperlink"/>
    <w:rPr>
      <w:color w:val="0000FF"/>
      <w:u w:val="single"/>
    </w:rPr>
  </w:style>
  <w:style w:type="character" w:styleId="PageNumber">
    <w:name w:val="page number"/>
    <w:basedOn w:val="DefaultParagraphFont"/>
  </w:style>
  <w:style w:type="character" w:styleId="FollowedHyperlink">
    <w:name w:val="FollowedHyperlink"/>
    <w:rsid w:val="00AA349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67953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https://hr.uiowa.edu/careers/competencies/universal-competencies"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medcom.uiowa.edu/theloop/employee_info/icare-core-values"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2336</Characters>
  <Application>Microsoft Office Word</Application>
  <DocSecurity>0</DocSecurity>
  <Lines>19</Lines>
  <Paragraphs>5</Paragraphs>
  <ScaleCrop>false</ScaleCrop>
  <HeadingPairs>
    <vt:vector size="4" baseType="variant">
      <vt:variant>
        <vt:lpstr>Title</vt:lpstr>
      </vt:variant>
      <vt:variant>
        <vt:i4>1</vt:i4>
      </vt:variant>
      <vt:variant>
        <vt:lpstr>Headings</vt:lpstr>
      </vt:variant>
      <vt:variant>
        <vt:i4>7</vt:i4>
      </vt:variant>
    </vt:vector>
  </HeadingPairs>
  <TitlesOfParts>
    <vt:vector size="8" baseType="lpstr">
      <vt:lpstr>ISSUED</vt:lpstr>
      <vt:lpstr/>
      <vt:lpstr>ISSUED		November, 1975</vt:lpstr>
      <vt:lpstr>SUPERSEDES	</vt:lpstr>
      <vt:lpstr/>
      <vt:lpstr>TITLE			Social Work Specialist I			CLASSIFICATION GRADE   08</vt:lpstr>
      <vt:lpstr>SPECIALTY GRADE   73</vt:lpstr>
      <vt:lpstr>        BASIC FUNCTION AND RESPONSIBILITY</vt:lpstr>
    </vt:vector>
  </TitlesOfParts>
  <Company>The University of Iowa</Company>
  <LinksUpToDate>false</LinksUpToDate>
  <CharactersWithSpaces>2662</CharactersWithSpaces>
  <SharedDoc>false</SharedDoc>
  <HLinks>
    <vt:vector size="18" baseType="variant">
      <vt:variant>
        <vt:i4>7667758</vt:i4>
      </vt:variant>
      <vt:variant>
        <vt:i4>6</vt:i4>
      </vt:variant>
      <vt:variant>
        <vt:i4>0</vt:i4>
      </vt:variant>
      <vt:variant>
        <vt:i4>5</vt:i4>
      </vt:variant>
      <vt:variant>
        <vt:lpwstr>https://hr.uiowa.edu/careers/competencies/universal-competencies/diversity-equity-and-inclusion</vt:lpwstr>
      </vt:variant>
      <vt:variant>
        <vt:lpwstr/>
      </vt:variant>
      <vt:variant>
        <vt:i4>1114197</vt:i4>
      </vt:variant>
      <vt:variant>
        <vt:i4>3</vt:i4>
      </vt:variant>
      <vt:variant>
        <vt:i4>0</vt:i4>
      </vt:variant>
      <vt:variant>
        <vt:i4>5</vt:i4>
      </vt:variant>
      <vt:variant>
        <vt:lpwstr>https://hr.uiowa.edu/careers/competencies/universal-competencies</vt:lpwstr>
      </vt:variant>
      <vt:variant>
        <vt:lpwstr/>
      </vt:variant>
      <vt:variant>
        <vt:i4>6815811</vt:i4>
      </vt:variant>
      <vt:variant>
        <vt:i4>0</vt:i4>
      </vt:variant>
      <vt:variant>
        <vt:i4>0</vt:i4>
      </vt:variant>
      <vt:variant>
        <vt:i4>5</vt:i4>
      </vt:variant>
      <vt:variant>
        <vt:lpwstr>https://medcom.uiowa.edu/theloop/employee_info/icare-core-values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ISSUED</dc:title>
  <dc:subject/>
  <dc:creator>Business Office</dc:creator>
  <cp:keywords/>
  <dc:description/>
  <cp:lastModifiedBy>Johnston, Amanda</cp:lastModifiedBy>
  <cp:revision>6</cp:revision>
  <cp:lastPrinted>2003-02-24T20:04:00Z</cp:lastPrinted>
  <dcterms:created xsi:type="dcterms:W3CDTF">2023-04-25T16:56:00Z</dcterms:created>
  <dcterms:modified xsi:type="dcterms:W3CDTF">2025-01-27T16:53:00Z</dcterms:modified>
</cp:coreProperties>
</file>