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93EF1" w14:textId="77777777" w:rsidR="00C3338F" w:rsidRDefault="00C3338F">
      <w:pPr>
        <w:pStyle w:val="Heading1"/>
        <w:rPr>
          <w:rFonts w:cs="Arial"/>
        </w:rPr>
      </w:pPr>
    </w:p>
    <w:p w14:paraId="09A07813" w14:textId="77777777" w:rsidR="00C3338F" w:rsidRDefault="00C3338F">
      <w:pPr>
        <w:pStyle w:val="Heading1"/>
      </w:pPr>
      <w:r>
        <w:rPr>
          <w:rFonts w:cs="Arial"/>
        </w:rPr>
        <w:t>ISSUED</w:t>
      </w:r>
      <w:r>
        <w:rPr>
          <w:rFonts w:cs="Arial"/>
        </w:rPr>
        <w:tab/>
      </w:r>
      <w:r>
        <w:rPr>
          <w:rFonts w:cs="Arial"/>
        </w:rPr>
        <w:tab/>
      </w:r>
      <w:proofErr w:type="gramStart"/>
      <w:r>
        <w:t>December,</w:t>
      </w:r>
      <w:proofErr w:type="gramEnd"/>
      <w:r>
        <w:t xml:space="preserve"> 1977</w:t>
      </w:r>
    </w:p>
    <w:p w14:paraId="6C2B202E" w14:textId="77777777" w:rsidR="00B20B4F" w:rsidRPr="00B20B4F" w:rsidRDefault="00B20B4F" w:rsidP="00B20B4F">
      <w:pPr>
        <w:rPr>
          <w:b/>
        </w:rPr>
      </w:pPr>
      <w:r>
        <w:rPr>
          <w:b/>
        </w:rPr>
        <w:t>REVISED</w:t>
      </w:r>
      <w:r>
        <w:rPr>
          <w:b/>
        </w:rPr>
        <w:tab/>
      </w:r>
      <w:r>
        <w:rPr>
          <w:b/>
        </w:rPr>
        <w:tab/>
      </w:r>
      <w:proofErr w:type="gramStart"/>
      <w:r w:rsidR="00466D7C">
        <w:rPr>
          <w:b/>
        </w:rPr>
        <w:t>May</w:t>
      </w:r>
      <w:r w:rsidR="001F3769">
        <w:rPr>
          <w:b/>
        </w:rPr>
        <w:t>,</w:t>
      </w:r>
      <w:proofErr w:type="gramEnd"/>
      <w:r w:rsidR="001F3769">
        <w:rPr>
          <w:b/>
        </w:rPr>
        <w:t xml:space="preserve"> 2006</w:t>
      </w:r>
    </w:p>
    <w:p w14:paraId="4D7E7627" w14:textId="77777777" w:rsidR="00C3338F" w:rsidRDefault="00C3338F">
      <w:pPr>
        <w:pStyle w:val="Heading1"/>
        <w:ind w:right="-454"/>
        <w:rPr>
          <w:rFonts w:cs="Arial"/>
        </w:rPr>
      </w:pPr>
    </w:p>
    <w:p w14:paraId="0787904F" w14:textId="77777777" w:rsidR="00C3338F" w:rsidRDefault="00C3338F">
      <w:pPr>
        <w:pStyle w:val="Heading1"/>
        <w:ind w:right="-454"/>
        <w:rPr>
          <w:rFonts w:cs="Arial"/>
        </w:rPr>
      </w:pPr>
      <w:r>
        <w:rPr>
          <w:rFonts w:cs="Arial"/>
        </w:rPr>
        <w:t>SUPERSEDES</w:t>
      </w:r>
      <w:r>
        <w:rPr>
          <w:rFonts w:cs="Arial"/>
        </w:rPr>
        <w:tab/>
      </w:r>
      <w:r>
        <w:t>Dental Hygien</w:t>
      </w:r>
      <w:r w:rsidR="001F3769">
        <w:t>ist (PD4503 &amp; PD4505)</w:t>
      </w:r>
    </w:p>
    <w:p w14:paraId="76B7EDE1" w14:textId="77777777" w:rsidR="00C3338F" w:rsidRDefault="00C3338F">
      <w:pPr>
        <w:pStyle w:val="Heading1"/>
        <w:ind w:right="-454"/>
        <w:rPr>
          <w:rFonts w:cs="Arial"/>
        </w:rPr>
      </w:pPr>
    </w:p>
    <w:p w14:paraId="092DC003" w14:textId="77777777" w:rsidR="00DC72B6" w:rsidRDefault="00C3338F" w:rsidP="00DC72B6">
      <w:pPr>
        <w:pStyle w:val="Heading1"/>
        <w:ind w:right="-810"/>
        <w:rPr>
          <w:rFonts w:cs="Arial"/>
        </w:rPr>
      </w:pPr>
      <w:r>
        <w:rPr>
          <w:rFonts w:cs="Arial"/>
        </w:rPr>
        <w:t>TITLE</w:t>
      </w:r>
      <w:r>
        <w:rPr>
          <w:rFonts w:cs="Arial"/>
        </w:rPr>
        <w:tab/>
      </w:r>
      <w:r>
        <w:rPr>
          <w:rFonts w:cs="Arial"/>
          <w:b w:val="0"/>
        </w:rPr>
        <w:tab/>
      </w:r>
      <w:r>
        <w:rPr>
          <w:rFonts w:cs="Arial"/>
          <w:b w:val="0"/>
        </w:rPr>
        <w:tab/>
      </w:r>
      <w:r>
        <w:t>Dental Hygienist</w:t>
      </w:r>
      <w:r>
        <w:rPr>
          <w:rFonts w:cs="Arial"/>
          <w:b w:val="0"/>
        </w:rPr>
        <w:tab/>
      </w:r>
      <w:r>
        <w:rPr>
          <w:rFonts w:cs="Arial"/>
          <w:b w:val="0"/>
        </w:rPr>
        <w:tab/>
      </w:r>
      <w:r>
        <w:rPr>
          <w:rFonts w:cs="Arial"/>
          <w:b w:val="0"/>
        </w:rPr>
        <w:tab/>
      </w:r>
      <w:r>
        <w:rPr>
          <w:rFonts w:cs="Arial"/>
          <w:b w:val="0"/>
        </w:rPr>
        <w:tab/>
      </w:r>
      <w:r w:rsidR="00DC72B6">
        <w:rPr>
          <w:rFonts w:cs="Arial"/>
        </w:rPr>
        <w:t>CLASSIFICATION GRADE   06</w:t>
      </w:r>
    </w:p>
    <w:p w14:paraId="3B2BDC87" w14:textId="77777777" w:rsidR="00DC72B6" w:rsidRPr="00E90661" w:rsidRDefault="00DC72B6" w:rsidP="00DC72B6">
      <w:pPr>
        <w:pStyle w:val="Heading1"/>
        <w:ind w:left="720" w:right="-810" w:hanging="720"/>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w:t>
      </w:r>
      <w:r w:rsidRPr="00E90661">
        <w:rPr>
          <w:rFonts w:cs="Arial"/>
        </w:rPr>
        <w:t xml:space="preserve">SPECIALTY GRADE   </w:t>
      </w:r>
      <w:r>
        <w:rPr>
          <w:rFonts w:cs="Arial"/>
        </w:rPr>
        <w:t>50</w:t>
      </w:r>
    </w:p>
    <w:p w14:paraId="1CB7EBAE" w14:textId="77777777" w:rsidR="00131F2F" w:rsidRDefault="00131F2F">
      <w:pPr>
        <w:ind w:right="-634"/>
        <w:rPr>
          <w:rFonts w:cs="Arial"/>
        </w:rPr>
      </w:pPr>
    </w:p>
    <w:p w14:paraId="56D9345F" w14:textId="77777777" w:rsidR="00C3338F" w:rsidRDefault="00C3338F">
      <w:pPr>
        <w:pStyle w:val="Heading3"/>
        <w:ind w:left="0" w:firstLine="0"/>
        <w:rPr>
          <w:rFonts w:cs="Arial"/>
          <w:b w:val="0"/>
        </w:rPr>
      </w:pPr>
      <w:r>
        <w:rPr>
          <w:rFonts w:cs="Arial"/>
          <w:b w:val="0"/>
        </w:rPr>
        <w:t>BASIC FUNCTION AND RESPONSIBILITY</w:t>
      </w:r>
    </w:p>
    <w:p w14:paraId="65BB0942" w14:textId="77777777" w:rsidR="00C3338F" w:rsidRPr="008D0179" w:rsidRDefault="00C3338F">
      <w:pPr>
        <w:ind w:left="187" w:hanging="187"/>
        <w:rPr>
          <w:rFonts w:cs="Arial"/>
          <w:b/>
          <w:u w:val="single"/>
        </w:rPr>
      </w:pPr>
    </w:p>
    <w:p w14:paraId="535F26A1" w14:textId="77777777" w:rsidR="00C3338F" w:rsidRPr="008D0179" w:rsidRDefault="008D0179">
      <w:pPr>
        <w:pStyle w:val="NormalWeb"/>
        <w:spacing w:before="0" w:beforeAutospacing="0" w:after="0" w:afterAutospacing="0"/>
        <w:ind w:left="720" w:hanging="720"/>
        <w:rPr>
          <w:rFonts w:ascii="Arial" w:hAnsi="Arial" w:cs="Arial"/>
        </w:rPr>
      </w:pPr>
      <w:r>
        <w:rPr>
          <w:rFonts w:ascii="Arial" w:hAnsi="Arial" w:cs="Arial"/>
        </w:rPr>
        <w:t>P</w:t>
      </w:r>
      <w:r w:rsidRPr="008D0179">
        <w:rPr>
          <w:rFonts w:ascii="Arial" w:hAnsi="Arial" w:cs="Arial"/>
        </w:rPr>
        <w:t xml:space="preserve">erform educational, therapeutic, </w:t>
      </w:r>
      <w:proofErr w:type="gramStart"/>
      <w:r w:rsidRPr="008D0179">
        <w:rPr>
          <w:rFonts w:ascii="Arial" w:hAnsi="Arial" w:cs="Arial"/>
        </w:rPr>
        <w:t>preventive</w:t>
      </w:r>
      <w:proofErr w:type="gramEnd"/>
      <w:r w:rsidRPr="008D0179">
        <w:rPr>
          <w:rFonts w:ascii="Arial" w:hAnsi="Arial" w:cs="Arial"/>
        </w:rPr>
        <w:t xml:space="preserve"> and diagnostic dental hygiene procedures delegated by and under the supervision of a licensed/permitted </w:t>
      </w:r>
      <w:r w:rsidR="00CD2354">
        <w:rPr>
          <w:rFonts w:ascii="Arial" w:hAnsi="Arial" w:cs="Arial"/>
        </w:rPr>
        <w:t>d</w:t>
      </w:r>
      <w:r w:rsidRPr="008D0179">
        <w:rPr>
          <w:rFonts w:ascii="Arial" w:hAnsi="Arial" w:cs="Arial"/>
        </w:rPr>
        <w:t>entist</w:t>
      </w:r>
      <w:r w:rsidR="00C3338F" w:rsidRPr="008D0179">
        <w:rPr>
          <w:rFonts w:ascii="Arial" w:hAnsi="Arial" w:cs="Arial"/>
        </w:rPr>
        <w:t xml:space="preserve">. </w:t>
      </w:r>
    </w:p>
    <w:p w14:paraId="0459DFC9" w14:textId="77777777" w:rsidR="00C3338F" w:rsidRPr="008D0179" w:rsidRDefault="00C3338F">
      <w:pPr>
        <w:pStyle w:val="Heading4"/>
        <w:rPr>
          <w:rFonts w:cs="Arial"/>
        </w:rPr>
      </w:pPr>
    </w:p>
    <w:p w14:paraId="06EAC7B6" w14:textId="77777777" w:rsidR="00C3338F" w:rsidRDefault="00C3338F">
      <w:pPr>
        <w:pStyle w:val="Heading4"/>
        <w:rPr>
          <w:rFonts w:cs="Arial"/>
        </w:rPr>
      </w:pPr>
      <w:r w:rsidRPr="008D0179">
        <w:rPr>
          <w:rFonts w:cs="Arial"/>
        </w:rPr>
        <w:t>CHARACTERISTIC DUTI</w:t>
      </w:r>
      <w:r>
        <w:rPr>
          <w:rFonts w:cs="Arial"/>
        </w:rPr>
        <w:t>ES AND RESPONSIBILITIES</w:t>
      </w:r>
    </w:p>
    <w:p w14:paraId="77FC529A" w14:textId="77777777" w:rsidR="00C3338F" w:rsidRPr="008D0179" w:rsidRDefault="00C3338F" w:rsidP="008D0179">
      <w:pPr>
        <w:rPr>
          <w:rFonts w:cs="Arial"/>
        </w:rPr>
      </w:pPr>
    </w:p>
    <w:p w14:paraId="25F9D4B5" w14:textId="77777777" w:rsidR="008D0179" w:rsidRPr="008D0179" w:rsidRDefault="008D0179" w:rsidP="008D0179">
      <w:pPr>
        <w:pStyle w:val="NormalWeb"/>
        <w:spacing w:before="0" w:beforeAutospacing="0" w:after="0" w:afterAutospacing="0"/>
        <w:rPr>
          <w:rFonts w:ascii="Arial" w:hAnsi="Arial" w:cs="Arial"/>
        </w:rPr>
      </w:pPr>
      <w:r w:rsidRPr="008D0179">
        <w:rPr>
          <w:rFonts w:ascii="Arial" w:hAnsi="Arial" w:cs="Arial"/>
        </w:rPr>
        <w:t>Identify and evaluate factors which indicate the need to:</w:t>
      </w:r>
    </w:p>
    <w:p w14:paraId="7C61F9D8" w14:textId="77777777" w:rsidR="008D0179" w:rsidRPr="008D0179" w:rsidRDefault="008D0179" w:rsidP="008D0179">
      <w:pPr>
        <w:pStyle w:val="NormalWeb"/>
        <w:numPr>
          <w:ilvl w:val="0"/>
          <w:numId w:val="3"/>
        </w:numPr>
        <w:spacing w:before="0" w:beforeAutospacing="0" w:after="0" w:afterAutospacing="0"/>
        <w:rPr>
          <w:rFonts w:ascii="Arial" w:hAnsi="Arial" w:cs="Arial"/>
        </w:rPr>
      </w:pPr>
      <w:r w:rsidRPr="008D0179">
        <w:rPr>
          <w:rFonts w:ascii="Arial" w:hAnsi="Arial" w:cs="Arial"/>
        </w:rPr>
        <w:t>Perform preventive oral prophylaxis for patients by removing plaque, calculus, and stains from exposed and unexposed surfaces of teeth by scaling and polishing teeth.</w:t>
      </w:r>
    </w:p>
    <w:p w14:paraId="55BAC85B" w14:textId="656EFBD5" w:rsidR="008D0179" w:rsidRPr="008D0179" w:rsidRDefault="008D0179" w:rsidP="008D0179">
      <w:pPr>
        <w:pStyle w:val="NormalWeb"/>
        <w:numPr>
          <w:ilvl w:val="0"/>
          <w:numId w:val="3"/>
        </w:numPr>
        <w:spacing w:before="0" w:beforeAutospacing="0" w:after="0" w:afterAutospacing="0"/>
        <w:rPr>
          <w:rFonts w:ascii="Arial" w:hAnsi="Arial" w:cs="Arial"/>
        </w:rPr>
      </w:pPr>
      <w:r w:rsidRPr="008D0179">
        <w:rPr>
          <w:rFonts w:ascii="Arial" w:hAnsi="Arial" w:cs="Arial"/>
        </w:rPr>
        <w:t>Perform therapeutic periodontal scaling and root plan</w:t>
      </w:r>
      <w:r w:rsidR="000156CD">
        <w:rPr>
          <w:rFonts w:ascii="Arial" w:hAnsi="Arial" w:cs="Arial"/>
        </w:rPr>
        <w:t>n</w:t>
      </w:r>
      <w:r w:rsidRPr="008D0179">
        <w:rPr>
          <w:rFonts w:ascii="Arial" w:hAnsi="Arial" w:cs="Arial"/>
        </w:rPr>
        <w:t xml:space="preserve">ing procedures by removing plaque, </w:t>
      </w:r>
      <w:proofErr w:type="gramStart"/>
      <w:r w:rsidRPr="008D0179">
        <w:rPr>
          <w:rFonts w:ascii="Arial" w:hAnsi="Arial" w:cs="Arial"/>
        </w:rPr>
        <w:t>calculus</w:t>
      </w:r>
      <w:proofErr w:type="gramEnd"/>
      <w:r w:rsidRPr="008D0179">
        <w:rPr>
          <w:rFonts w:ascii="Arial" w:hAnsi="Arial" w:cs="Arial"/>
        </w:rPr>
        <w:t xml:space="preserve"> and stain from root surfaces.</w:t>
      </w:r>
    </w:p>
    <w:p w14:paraId="79A532AE" w14:textId="77777777" w:rsidR="008D0179" w:rsidRPr="008D0179" w:rsidRDefault="008D0179" w:rsidP="008D0179">
      <w:pPr>
        <w:pStyle w:val="NormalWeb"/>
        <w:numPr>
          <w:ilvl w:val="0"/>
          <w:numId w:val="3"/>
        </w:numPr>
        <w:spacing w:before="0" w:beforeAutospacing="0" w:after="0" w:afterAutospacing="0"/>
        <w:rPr>
          <w:rFonts w:ascii="Arial" w:hAnsi="Arial" w:cs="Arial"/>
        </w:rPr>
      </w:pPr>
      <w:r w:rsidRPr="008D0179">
        <w:rPr>
          <w:rFonts w:ascii="Arial" w:hAnsi="Arial" w:cs="Arial"/>
        </w:rPr>
        <w:t>Remove and polish hardened excess restorative material.</w:t>
      </w:r>
    </w:p>
    <w:p w14:paraId="5196456E" w14:textId="77777777" w:rsidR="008D0179" w:rsidRPr="008D0179" w:rsidRDefault="008D0179" w:rsidP="008D0179">
      <w:pPr>
        <w:pStyle w:val="NormalWeb"/>
        <w:numPr>
          <w:ilvl w:val="0"/>
          <w:numId w:val="3"/>
        </w:numPr>
        <w:spacing w:before="0" w:beforeAutospacing="0" w:after="0" w:afterAutospacing="0"/>
        <w:rPr>
          <w:rFonts w:ascii="Arial" w:hAnsi="Arial" w:cs="Arial"/>
        </w:rPr>
      </w:pPr>
      <w:r w:rsidRPr="008D0179">
        <w:rPr>
          <w:rFonts w:ascii="Arial" w:hAnsi="Arial" w:cs="Arial"/>
        </w:rPr>
        <w:t>Place antimicrobial agent beneath the gum margin to aid in management of periodontal diseases.</w:t>
      </w:r>
    </w:p>
    <w:p w14:paraId="0CF26F7F" w14:textId="77777777" w:rsidR="008D0179" w:rsidRPr="008D0179" w:rsidRDefault="008D0179" w:rsidP="008D0179">
      <w:pPr>
        <w:pStyle w:val="NormalWeb"/>
        <w:spacing w:before="0" w:beforeAutospacing="0" w:after="0" w:afterAutospacing="0"/>
        <w:ind w:left="720" w:hanging="720"/>
        <w:rPr>
          <w:rFonts w:ascii="Arial" w:hAnsi="Arial" w:cs="Arial"/>
          <w:shd w:val="clear" w:color="auto" w:fill="CCFFCC"/>
        </w:rPr>
      </w:pPr>
      <w:r w:rsidRPr="008D0179">
        <w:rPr>
          <w:rFonts w:ascii="Arial" w:hAnsi="Arial" w:cs="Arial"/>
        </w:rPr>
        <w:t>Apply desensitizing agents to teeth in the treatment of tooth hypersensitivity.</w:t>
      </w:r>
    </w:p>
    <w:p w14:paraId="4BAC0924" w14:textId="77777777" w:rsidR="008D0179" w:rsidRPr="008D0179" w:rsidRDefault="008D0179" w:rsidP="008D0179">
      <w:pPr>
        <w:pStyle w:val="NormalWeb"/>
        <w:spacing w:before="0" w:beforeAutospacing="0" w:after="0" w:afterAutospacing="0"/>
        <w:ind w:left="720" w:hanging="720"/>
        <w:rPr>
          <w:rFonts w:ascii="Arial" w:hAnsi="Arial" w:cs="Arial"/>
          <w:shd w:val="clear" w:color="auto" w:fill="FFFFFF"/>
        </w:rPr>
      </w:pPr>
      <w:r w:rsidRPr="008D0179">
        <w:rPr>
          <w:rFonts w:ascii="Arial" w:hAnsi="Arial" w:cs="Arial"/>
          <w:shd w:val="clear" w:color="auto" w:fill="FFFFFF"/>
        </w:rPr>
        <w:t>Administer local anesthesia as prescribed by the dentist.</w:t>
      </w:r>
    </w:p>
    <w:p w14:paraId="21E79826" w14:textId="77777777" w:rsidR="008D0179" w:rsidRPr="008D0179" w:rsidRDefault="008D0179" w:rsidP="008D0179">
      <w:pPr>
        <w:pStyle w:val="NormalWeb"/>
        <w:spacing w:before="0" w:beforeAutospacing="0" w:after="0" w:afterAutospacing="0"/>
        <w:ind w:left="720" w:hanging="720"/>
        <w:rPr>
          <w:rFonts w:ascii="Arial" w:hAnsi="Arial" w:cs="Arial"/>
          <w:shd w:val="clear" w:color="auto" w:fill="FFFFFF"/>
        </w:rPr>
      </w:pPr>
      <w:r w:rsidRPr="008D0179">
        <w:rPr>
          <w:rFonts w:ascii="Arial" w:hAnsi="Arial" w:cs="Arial"/>
          <w:shd w:val="clear" w:color="auto" w:fill="FFFFFF"/>
        </w:rPr>
        <w:t>Administer nitrous oxide inhalation analgesia, as prescribed by the dentist.</w:t>
      </w:r>
    </w:p>
    <w:p w14:paraId="4CC4BD20" w14:textId="77777777" w:rsidR="008D0179" w:rsidRPr="008D0179" w:rsidRDefault="008D0179" w:rsidP="008D0179">
      <w:pPr>
        <w:pStyle w:val="NormalWeb"/>
        <w:spacing w:before="0" w:beforeAutospacing="0" w:after="0" w:afterAutospacing="0"/>
        <w:ind w:left="720" w:hanging="720"/>
        <w:rPr>
          <w:rFonts w:ascii="Arial" w:hAnsi="Arial" w:cs="Arial"/>
        </w:rPr>
      </w:pPr>
      <w:r w:rsidRPr="008D0179">
        <w:rPr>
          <w:rFonts w:ascii="Arial" w:hAnsi="Arial" w:cs="Arial"/>
        </w:rPr>
        <w:t xml:space="preserve">Apply fluoride to teeth to aid in the prevention of cavities. </w:t>
      </w:r>
    </w:p>
    <w:p w14:paraId="32984DDE" w14:textId="77777777" w:rsidR="008D0179" w:rsidRPr="008D0179" w:rsidRDefault="008D0179" w:rsidP="008D0179">
      <w:pPr>
        <w:pStyle w:val="NormalWeb"/>
        <w:spacing w:before="0" w:beforeAutospacing="0" w:after="0" w:afterAutospacing="0"/>
        <w:ind w:left="720" w:hanging="720"/>
        <w:rPr>
          <w:rFonts w:ascii="Arial" w:hAnsi="Arial" w:cs="Arial"/>
        </w:rPr>
      </w:pPr>
      <w:r w:rsidRPr="008D0179">
        <w:rPr>
          <w:rFonts w:ascii="Arial" w:hAnsi="Arial" w:cs="Arial"/>
        </w:rPr>
        <w:t xml:space="preserve">Apply pit and fissure sealants. </w:t>
      </w:r>
    </w:p>
    <w:p w14:paraId="17EFFDF1" w14:textId="77777777" w:rsidR="008D0179" w:rsidRPr="008D0179" w:rsidRDefault="008D0179" w:rsidP="008D0179">
      <w:pPr>
        <w:pStyle w:val="NormalWeb"/>
        <w:spacing w:before="0" w:beforeAutospacing="0" w:after="0" w:afterAutospacing="0"/>
        <w:ind w:left="720" w:hanging="720"/>
        <w:rPr>
          <w:rFonts w:ascii="Arial" w:hAnsi="Arial" w:cs="Arial"/>
        </w:rPr>
      </w:pPr>
      <w:r w:rsidRPr="008D0179">
        <w:rPr>
          <w:rFonts w:ascii="Arial" w:hAnsi="Arial" w:cs="Arial"/>
        </w:rPr>
        <w:t>Review and update medical and dental health histories</w:t>
      </w:r>
      <w:r>
        <w:rPr>
          <w:rFonts w:ascii="Arial" w:hAnsi="Arial" w:cs="Arial"/>
        </w:rPr>
        <w:t>.</w:t>
      </w:r>
    </w:p>
    <w:p w14:paraId="6CEDB42E" w14:textId="77777777" w:rsidR="008D0179" w:rsidRPr="008D0179" w:rsidRDefault="008D0179" w:rsidP="008D0179">
      <w:pPr>
        <w:pStyle w:val="NormalWeb"/>
        <w:spacing w:before="0" w:beforeAutospacing="0" w:after="0" w:afterAutospacing="0"/>
        <w:ind w:left="720" w:hanging="720"/>
        <w:rPr>
          <w:rFonts w:ascii="Arial" w:hAnsi="Arial" w:cs="Arial"/>
        </w:rPr>
      </w:pPr>
      <w:r w:rsidRPr="008D0179">
        <w:rPr>
          <w:rFonts w:ascii="Arial" w:hAnsi="Arial" w:cs="Arial"/>
        </w:rPr>
        <w:t>Perform oral inspection including oral cancer screening</w:t>
      </w:r>
      <w:r>
        <w:rPr>
          <w:rFonts w:ascii="Arial" w:hAnsi="Arial" w:cs="Arial"/>
        </w:rPr>
        <w:t>.</w:t>
      </w:r>
    </w:p>
    <w:p w14:paraId="76263A4D" w14:textId="77777777" w:rsidR="008D0179" w:rsidRPr="008D0179" w:rsidRDefault="008D0179" w:rsidP="008D0179">
      <w:pPr>
        <w:pStyle w:val="NormalWeb"/>
        <w:spacing w:before="0" w:beforeAutospacing="0" w:after="0" w:afterAutospacing="0"/>
        <w:ind w:left="720" w:hanging="720"/>
        <w:rPr>
          <w:rFonts w:ascii="Arial" w:hAnsi="Arial" w:cs="Arial"/>
        </w:rPr>
      </w:pPr>
      <w:r w:rsidRPr="008D0179">
        <w:rPr>
          <w:rFonts w:ascii="Arial" w:hAnsi="Arial" w:cs="Arial"/>
        </w:rPr>
        <w:t>Record dental and periodontal findings</w:t>
      </w:r>
      <w:r>
        <w:rPr>
          <w:rFonts w:ascii="Arial" w:hAnsi="Arial" w:cs="Arial"/>
        </w:rPr>
        <w:t>; test pulp vitality; a</w:t>
      </w:r>
      <w:r w:rsidRPr="008D0179">
        <w:rPr>
          <w:rFonts w:ascii="Arial" w:hAnsi="Arial" w:cs="Arial"/>
        </w:rPr>
        <w:t>nalyze dietary surveys</w:t>
      </w:r>
      <w:r>
        <w:rPr>
          <w:rFonts w:ascii="Arial" w:hAnsi="Arial" w:cs="Arial"/>
        </w:rPr>
        <w:t>.</w:t>
      </w:r>
    </w:p>
    <w:p w14:paraId="339783E6" w14:textId="77777777" w:rsidR="008D0179" w:rsidRPr="008D0179" w:rsidRDefault="008D0179" w:rsidP="008D0179">
      <w:pPr>
        <w:pStyle w:val="NormalWeb"/>
        <w:spacing w:before="0" w:beforeAutospacing="0" w:after="0" w:afterAutospacing="0"/>
        <w:ind w:left="720" w:hanging="720"/>
        <w:rPr>
          <w:rFonts w:ascii="Arial" w:hAnsi="Arial" w:cs="Arial"/>
          <w:strike/>
        </w:rPr>
      </w:pPr>
      <w:r w:rsidRPr="008D0179">
        <w:rPr>
          <w:rFonts w:ascii="Arial" w:hAnsi="Arial" w:cs="Arial"/>
        </w:rPr>
        <w:t xml:space="preserve">Make, </w:t>
      </w:r>
      <w:proofErr w:type="gramStart"/>
      <w:r w:rsidRPr="008D0179">
        <w:rPr>
          <w:rFonts w:ascii="Arial" w:hAnsi="Arial" w:cs="Arial"/>
        </w:rPr>
        <w:t>develop</w:t>
      </w:r>
      <w:proofErr w:type="gramEnd"/>
      <w:r w:rsidRPr="008D0179">
        <w:rPr>
          <w:rFonts w:ascii="Arial" w:hAnsi="Arial" w:cs="Arial"/>
        </w:rPr>
        <w:t xml:space="preserve"> and mount dental radiographs.</w:t>
      </w:r>
    </w:p>
    <w:p w14:paraId="56ABE5FF" w14:textId="77777777" w:rsidR="008D0179" w:rsidRPr="008D0179" w:rsidRDefault="008D0179" w:rsidP="008D0179">
      <w:pPr>
        <w:pStyle w:val="NormalWeb"/>
        <w:spacing w:before="0" w:beforeAutospacing="0" w:after="0" w:afterAutospacing="0"/>
        <w:ind w:left="720" w:hanging="720"/>
        <w:rPr>
          <w:rFonts w:ascii="Arial" w:hAnsi="Arial" w:cs="Arial"/>
          <w:b/>
          <w:bCs/>
          <w:i/>
          <w:iCs/>
        </w:rPr>
      </w:pPr>
      <w:r w:rsidRPr="008D0179">
        <w:rPr>
          <w:rFonts w:ascii="Arial" w:hAnsi="Arial" w:cs="Arial"/>
        </w:rPr>
        <w:t>Advise and instruct patients on proper care of teeth and gums, proper diet for good dental health and the impact of tobacco use on oral health</w:t>
      </w:r>
      <w:r w:rsidRPr="008D0179">
        <w:rPr>
          <w:rFonts w:ascii="Arial" w:hAnsi="Arial" w:cs="Arial"/>
          <w:b/>
          <w:bCs/>
          <w:i/>
          <w:iCs/>
        </w:rPr>
        <w:t>.</w:t>
      </w:r>
    </w:p>
    <w:p w14:paraId="1BA34081" w14:textId="77777777" w:rsidR="008D0179" w:rsidRPr="008D0179" w:rsidRDefault="008D0179" w:rsidP="008D0179">
      <w:pPr>
        <w:pStyle w:val="NormalWeb"/>
        <w:spacing w:before="0" w:beforeAutospacing="0" w:after="0" w:afterAutospacing="0"/>
        <w:ind w:left="720" w:hanging="720"/>
        <w:rPr>
          <w:rFonts w:ascii="Arial" w:hAnsi="Arial" w:cs="Arial"/>
        </w:rPr>
      </w:pPr>
      <w:r w:rsidRPr="008D0179">
        <w:rPr>
          <w:rFonts w:ascii="Arial" w:hAnsi="Arial" w:cs="Arial"/>
        </w:rPr>
        <w:t xml:space="preserve">Conduct in-service dental health training sessions for </w:t>
      </w:r>
      <w:r w:rsidR="00CD2354">
        <w:rPr>
          <w:rFonts w:ascii="Arial" w:hAnsi="Arial" w:cs="Arial"/>
        </w:rPr>
        <w:t>staff</w:t>
      </w:r>
      <w:r w:rsidRPr="008D0179">
        <w:rPr>
          <w:rFonts w:ascii="Arial" w:hAnsi="Arial" w:cs="Arial"/>
        </w:rPr>
        <w:t xml:space="preserve">, provide consultation and technical assistance.   </w:t>
      </w:r>
    </w:p>
    <w:p w14:paraId="60EE58AC" w14:textId="77777777" w:rsidR="008D0179" w:rsidRPr="008D0179" w:rsidRDefault="008D0179" w:rsidP="008D0179">
      <w:pPr>
        <w:pStyle w:val="NormalWeb"/>
        <w:spacing w:before="0" w:beforeAutospacing="0" w:after="0" w:afterAutospacing="0"/>
        <w:ind w:left="720" w:hanging="720"/>
        <w:rPr>
          <w:rFonts w:ascii="Arial" w:hAnsi="Arial" w:cs="Arial"/>
        </w:rPr>
      </w:pPr>
      <w:r w:rsidRPr="008D0179">
        <w:rPr>
          <w:rFonts w:ascii="Arial" w:hAnsi="Arial" w:cs="Arial"/>
        </w:rPr>
        <w:t xml:space="preserve">Record present oral conditions and extent of hygiene treatment on dental chart to provide dentist with information for diagnosis and subsequent treatment when needed.  </w:t>
      </w:r>
    </w:p>
    <w:p w14:paraId="32CCA716" w14:textId="77777777" w:rsidR="008D0179" w:rsidRPr="008D0179" w:rsidRDefault="008D0179" w:rsidP="008D0179">
      <w:pPr>
        <w:pStyle w:val="NormalWeb"/>
        <w:spacing w:before="0" w:beforeAutospacing="0" w:after="0" w:afterAutospacing="0"/>
        <w:ind w:left="720" w:hanging="720"/>
        <w:rPr>
          <w:rFonts w:ascii="Arial" w:hAnsi="Arial" w:cs="Arial"/>
        </w:rPr>
      </w:pPr>
      <w:r w:rsidRPr="008D0179">
        <w:rPr>
          <w:rFonts w:ascii="Arial" w:hAnsi="Arial" w:cs="Arial"/>
        </w:rPr>
        <w:t>Maintain adequate inventory and care of dental m</w:t>
      </w:r>
      <w:r w:rsidR="00CD2354">
        <w:rPr>
          <w:rFonts w:ascii="Arial" w:hAnsi="Arial" w:cs="Arial"/>
        </w:rPr>
        <w:t xml:space="preserve">aterials, supplies, </w:t>
      </w:r>
      <w:proofErr w:type="gramStart"/>
      <w:r w:rsidR="00CD2354">
        <w:rPr>
          <w:rFonts w:ascii="Arial" w:hAnsi="Arial" w:cs="Arial"/>
        </w:rPr>
        <w:t>medicaments</w:t>
      </w:r>
      <w:proofErr w:type="gramEnd"/>
      <w:r w:rsidRPr="008D0179">
        <w:rPr>
          <w:rFonts w:ascii="Arial" w:hAnsi="Arial" w:cs="Arial"/>
        </w:rPr>
        <w:t xml:space="preserve"> and instruments. </w:t>
      </w:r>
    </w:p>
    <w:p w14:paraId="7032C058" w14:textId="77777777" w:rsidR="008D0179" w:rsidRPr="008D0179" w:rsidRDefault="008D0179" w:rsidP="008D0179">
      <w:pPr>
        <w:pStyle w:val="NormalWeb"/>
        <w:spacing w:before="0" w:beforeAutospacing="0" w:after="0" w:afterAutospacing="0"/>
        <w:ind w:left="720" w:hanging="720"/>
        <w:rPr>
          <w:rFonts w:ascii="Arial" w:hAnsi="Arial" w:cs="Arial"/>
        </w:rPr>
      </w:pPr>
      <w:r w:rsidRPr="008D0179">
        <w:rPr>
          <w:rFonts w:ascii="Arial" w:hAnsi="Arial" w:cs="Arial"/>
        </w:rPr>
        <w:t>Perform other miscellaneous tasks as assigned by the dentist.</w:t>
      </w:r>
    </w:p>
    <w:p w14:paraId="6609E980" w14:textId="77777777" w:rsidR="00C910E8" w:rsidRDefault="00B20B4F">
      <w:pPr>
        <w:pStyle w:val="NormalWeb"/>
        <w:spacing w:before="0" w:beforeAutospacing="0" w:after="0" w:afterAutospacing="0"/>
        <w:ind w:left="720" w:hanging="720"/>
        <w:rPr>
          <w:rFonts w:ascii="Arial" w:hAnsi="Arial" w:cs="Arial"/>
          <w:bCs/>
        </w:rPr>
      </w:pPr>
      <w:r>
        <w:rPr>
          <w:rFonts w:ascii="Arial" w:hAnsi="Arial" w:cs="Arial"/>
          <w:bCs/>
        </w:rPr>
        <w:t xml:space="preserve">Maintain effective working relationships with faculty, staff, </w:t>
      </w:r>
      <w:proofErr w:type="gramStart"/>
      <w:r>
        <w:rPr>
          <w:rFonts w:ascii="Arial" w:hAnsi="Arial" w:cs="Arial"/>
          <w:bCs/>
        </w:rPr>
        <w:t>students</w:t>
      </w:r>
      <w:proofErr w:type="gramEnd"/>
      <w:r>
        <w:rPr>
          <w:rFonts w:ascii="Arial" w:hAnsi="Arial" w:cs="Arial"/>
          <w:bCs/>
        </w:rPr>
        <w:t xml:space="preserve"> and the public.</w:t>
      </w:r>
    </w:p>
    <w:p w14:paraId="254FC551" w14:textId="77777777" w:rsidR="00C910E8" w:rsidRDefault="00C910E8">
      <w:pPr>
        <w:pStyle w:val="NormalWeb"/>
        <w:spacing w:before="0" w:beforeAutospacing="0" w:after="0" w:afterAutospacing="0"/>
        <w:ind w:left="720" w:hanging="720"/>
        <w:rPr>
          <w:rFonts w:ascii="Arial" w:hAnsi="Arial" w:cs="Arial"/>
          <w:bCs/>
        </w:rPr>
      </w:pPr>
    </w:p>
    <w:p w14:paraId="00518AE6" w14:textId="43E63E10" w:rsidR="00B80BFE" w:rsidRDefault="00B80BFE" w:rsidP="00B80BFE">
      <w:pPr>
        <w:rPr>
          <w:rFonts w:cs="Arial"/>
          <w:i/>
          <w:iCs/>
          <w:color w:val="201F1E"/>
          <w:shd w:val="clear" w:color="auto" w:fill="FFFFFF"/>
        </w:rPr>
      </w:pPr>
      <w:r>
        <w:rPr>
          <w:rFonts w:cs="Arial"/>
          <w:i/>
          <w:iCs/>
          <w:color w:val="201F1E"/>
          <w:shd w:val="clear" w:color="auto" w:fill="FFFFFF"/>
        </w:rPr>
        <w:lastRenderedPageBreak/>
        <w:t>In addition to the duties and responsibilities noted above, the position description must include statements from </w:t>
      </w:r>
      <w:hyperlink r:id="rId7" w:tgtFrame="_blank" w:history="1">
        <w:r>
          <w:rPr>
            <w:rStyle w:val="Hyperlink"/>
            <w:rFonts w:cs="Arial"/>
            <w:i/>
            <w:iCs/>
            <w:color w:val="954F72"/>
            <w:bdr w:val="none" w:sz="0" w:space="0" w:color="auto" w:frame="1"/>
            <w:shd w:val="clear" w:color="auto" w:fill="FFFFFF"/>
          </w:rPr>
          <w:t>UI Health Care Core Values (</w:t>
        </w:r>
        <w:r w:rsidR="000156CD">
          <w:rPr>
            <w:rStyle w:val="Hyperlink"/>
            <w:rFonts w:cs="Arial"/>
            <w:i/>
            <w:iCs/>
            <w:color w:val="954F72"/>
            <w:bdr w:val="none" w:sz="0" w:space="0" w:color="auto" w:frame="1"/>
            <w:shd w:val="clear" w:color="auto" w:fill="FFFFFF"/>
          </w:rPr>
          <w:t>WE</w:t>
        </w:r>
        <w:r>
          <w:rPr>
            <w:rStyle w:val="Hyperlink"/>
            <w:rFonts w:cs="Arial"/>
            <w:i/>
            <w:iCs/>
            <w:color w:val="954F72"/>
            <w:bdr w:val="none" w:sz="0" w:space="0" w:color="auto" w:frame="1"/>
            <w:shd w:val="clear" w:color="auto" w:fill="FFFFFF"/>
          </w:rPr>
          <w:t>CARE)</w:t>
        </w:r>
      </w:hyperlink>
      <w:r>
        <w:rPr>
          <w:rFonts w:cs="Arial"/>
          <w:i/>
          <w:iCs/>
          <w:color w:val="201F1E"/>
          <w:shd w:val="clear" w:color="auto" w:fill="FFFFFF"/>
        </w:rPr>
        <w:t> for Health Care positions or </w:t>
      </w:r>
      <w:hyperlink r:id="rId8" w:tgtFrame="_blank" w:history="1">
        <w:r>
          <w:rPr>
            <w:rStyle w:val="Hyperlink"/>
            <w:rFonts w:cs="Arial"/>
            <w:i/>
            <w:iCs/>
            <w:color w:val="954F72"/>
            <w:bdr w:val="none" w:sz="0" w:space="0" w:color="auto" w:frame="1"/>
            <w:shd w:val="clear" w:color="auto" w:fill="FFFFFF"/>
          </w:rPr>
          <w:t>Universal Competencies</w:t>
        </w:r>
      </w:hyperlink>
      <w:r>
        <w:rPr>
          <w:rFonts w:cs="Arial"/>
          <w:i/>
          <w:iCs/>
          <w:color w:val="201F1E"/>
          <w:shd w:val="clear" w:color="auto" w:fill="FFFFFF"/>
        </w:rPr>
        <w:t> for all other positions.  </w:t>
      </w:r>
    </w:p>
    <w:p w14:paraId="534A3E32" w14:textId="77777777" w:rsidR="00CC5C26" w:rsidRPr="00505514" w:rsidRDefault="00CC5C26">
      <w:pPr>
        <w:pStyle w:val="NormalWeb"/>
        <w:spacing w:before="0" w:beforeAutospacing="0" w:after="0" w:afterAutospacing="0"/>
        <w:rPr>
          <w:rFonts w:ascii="Arial" w:hAnsi="Arial" w:cs="Arial"/>
        </w:rPr>
      </w:pPr>
    </w:p>
    <w:p w14:paraId="6240D72F" w14:textId="77777777" w:rsidR="00C3338F" w:rsidRPr="00505514" w:rsidRDefault="00C3338F">
      <w:pPr>
        <w:pStyle w:val="NormalWeb"/>
        <w:spacing w:before="0" w:beforeAutospacing="0" w:after="0" w:afterAutospacing="0"/>
        <w:rPr>
          <w:rFonts w:ascii="Arial" w:hAnsi="Arial" w:cs="Arial"/>
          <w:u w:val="single"/>
        </w:rPr>
      </w:pPr>
      <w:r w:rsidRPr="00505514">
        <w:rPr>
          <w:rFonts w:ascii="Arial" w:hAnsi="Arial" w:cs="Arial"/>
          <w:u w:val="single"/>
        </w:rPr>
        <w:t>SUPERVISION RECEIVED</w:t>
      </w:r>
    </w:p>
    <w:p w14:paraId="6C8C1830" w14:textId="77777777" w:rsidR="00C3338F" w:rsidRPr="00505514" w:rsidRDefault="00C3338F" w:rsidP="00505514">
      <w:pPr>
        <w:rPr>
          <w:rFonts w:cs="Arial"/>
          <w:b/>
        </w:rPr>
      </w:pPr>
    </w:p>
    <w:p w14:paraId="5588DBC7" w14:textId="77777777" w:rsidR="00505514" w:rsidRPr="00505514" w:rsidRDefault="00505514" w:rsidP="00505514">
      <w:pPr>
        <w:pStyle w:val="Heading4"/>
        <w:rPr>
          <w:rFonts w:cs="Arial"/>
          <w:bCs/>
          <w:strike/>
          <w:u w:val="none"/>
        </w:rPr>
      </w:pPr>
      <w:r w:rsidRPr="00505514">
        <w:rPr>
          <w:rFonts w:cs="Arial"/>
          <w:bCs/>
          <w:u w:val="none"/>
        </w:rPr>
        <w:t xml:space="preserve">Direct supervision in the administration of local anesthesia and nitrous oxide analgesia.  </w:t>
      </w:r>
    </w:p>
    <w:p w14:paraId="7E644252" w14:textId="77777777" w:rsidR="00505514" w:rsidRPr="00505514" w:rsidRDefault="00505514" w:rsidP="00505514">
      <w:pPr>
        <w:pStyle w:val="NormalWeb"/>
        <w:spacing w:before="0" w:beforeAutospacing="0" w:after="0" w:afterAutospacing="0"/>
        <w:rPr>
          <w:rFonts w:ascii="Arial" w:hAnsi="Arial" w:cs="Arial"/>
        </w:rPr>
      </w:pPr>
      <w:r w:rsidRPr="00505514">
        <w:rPr>
          <w:rFonts w:ascii="Arial" w:hAnsi="Arial" w:cs="Arial"/>
        </w:rPr>
        <w:t xml:space="preserve">General supervision for all other authorized services provided by a dental hygienist. </w:t>
      </w:r>
    </w:p>
    <w:p w14:paraId="67514C9B" w14:textId="77777777" w:rsidR="00C3338F" w:rsidRPr="00505514" w:rsidRDefault="00505514" w:rsidP="00505514">
      <w:pPr>
        <w:pStyle w:val="NormalWeb"/>
        <w:spacing w:before="0" w:beforeAutospacing="0" w:after="0" w:afterAutospacing="0"/>
        <w:rPr>
          <w:rFonts w:ascii="Arial" w:hAnsi="Arial" w:cs="Arial"/>
        </w:rPr>
      </w:pPr>
      <w:r w:rsidRPr="00505514">
        <w:rPr>
          <w:rFonts w:ascii="Arial" w:hAnsi="Arial" w:cs="Arial"/>
        </w:rPr>
        <w:t>Public health supervision in nursing home or related facilities</w:t>
      </w:r>
      <w:r w:rsidR="00C3338F" w:rsidRPr="00505514">
        <w:rPr>
          <w:rFonts w:ascii="Arial" w:hAnsi="Arial" w:cs="Arial"/>
        </w:rPr>
        <w:t xml:space="preserve">. </w:t>
      </w:r>
    </w:p>
    <w:p w14:paraId="34F4CA39" w14:textId="77777777" w:rsidR="00C3338F" w:rsidRPr="00505514" w:rsidRDefault="00C3338F" w:rsidP="00505514">
      <w:pPr>
        <w:ind w:left="187" w:hanging="187"/>
        <w:rPr>
          <w:rFonts w:cs="Arial"/>
          <w:b/>
          <w:u w:val="single"/>
        </w:rPr>
      </w:pPr>
    </w:p>
    <w:p w14:paraId="2DFEC679" w14:textId="77777777" w:rsidR="00C3338F" w:rsidRPr="00505514" w:rsidRDefault="00C3338F" w:rsidP="00505514">
      <w:pPr>
        <w:pStyle w:val="Heading5"/>
        <w:rPr>
          <w:rFonts w:cs="Arial"/>
        </w:rPr>
      </w:pPr>
      <w:r w:rsidRPr="00505514">
        <w:rPr>
          <w:rFonts w:cs="Arial"/>
        </w:rPr>
        <w:t>SUPERVISION EXERCISED</w:t>
      </w:r>
    </w:p>
    <w:p w14:paraId="2210DAAA" w14:textId="77777777" w:rsidR="00C3338F" w:rsidRPr="00505514" w:rsidRDefault="00C3338F" w:rsidP="00505514">
      <w:pPr>
        <w:ind w:left="187" w:hanging="187"/>
        <w:rPr>
          <w:rFonts w:cs="Arial"/>
          <w:b/>
          <w:u w:val="single"/>
        </w:rPr>
      </w:pPr>
    </w:p>
    <w:p w14:paraId="7BA162E7" w14:textId="77777777" w:rsidR="00C3338F" w:rsidRPr="00505514" w:rsidRDefault="00C3338F">
      <w:pPr>
        <w:pStyle w:val="NormalWeb"/>
        <w:spacing w:before="0" w:beforeAutospacing="0" w:after="0" w:afterAutospacing="0"/>
        <w:rPr>
          <w:rFonts w:ascii="Arial" w:hAnsi="Arial" w:cs="Arial"/>
        </w:rPr>
      </w:pPr>
      <w:r w:rsidRPr="00505514">
        <w:rPr>
          <w:rFonts w:ascii="Arial" w:hAnsi="Arial" w:cs="Arial"/>
        </w:rPr>
        <w:t xml:space="preserve">Functional supervision is exercised over dental hygiene students. </w:t>
      </w:r>
    </w:p>
    <w:p w14:paraId="795C2C21" w14:textId="77777777" w:rsidR="00C3338F" w:rsidRPr="00505514" w:rsidRDefault="00C3338F">
      <w:pPr>
        <w:pStyle w:val="NormalWeb"/>
        <w:spacing w:before="0" w:beforeAutospacing="0" w:after="0" w:afterAutospacing="0"/>
        <w:ind w:left="720" w:hanging="720"/>
        <w:rPr>
          <w:rFonts w:ascii="Arial" w:hAnsi="Arial" w:cs="Arial"/>
        </w:rPr>
      </w:pPr>
    </w:p>
    <w:p w14:paraId="6015E3B3" w14:textId="77777777" w:rsidR="00C3338F" w:rsidRDefault="00C3338F">
      <w:pPr>
        <w:pStyle w:val="Heading4"/>
        <w:ind w:left="0" w:firstLine="0"/>
        <w:rPr>
          <w:rFonts w:cs="Arial"/>
        </w:rPr>
      </w:pPr>
      <w:r>
        <w:rPr>
          <w:rFonts w:cs="Arial"/>
        </w:rPr>
        <w:t>QUALIFICATIONS</w:t>
      </w:r>
    </w:p>
    <w:p w14:paraId="42CD31A7" w14:textId="77777777" w:rsidR="00C3338F" w:rsidRDefault="00C3338F">
      <w:pPr>
        <w:rPr>
          <w:rFonts w:cs="Arial"/>
        </w:rPr>
      </w:pPr>
    </w:p>
    <w:p w14:paraId="54F6B586" w14:textId="77777777" w:rsidR="008D0179" w:rsidRPr="008D0179" w:rsidRDefault="008D0179" w:rsidP="008D0179">
      <w:pPr>
        <w:pStyle w:val="NormalWeb"/>
        <w:spacing w:before="0" w:beforeAutospacing="0" w:after="0" w:afterAutospacing="0"/>
        <w:ind w:left="720" w:hanging="720"/>
        <w:rPr>
          <w:rFonts w:ascii="Arial" w:hAnsi="Arial" w:cs="Arial"/>
        </w:rPr>
      </w:pPr>
      <w:r w:rsidRPr="008D0179">
        <w:rPr>
          <w:rFonts w:ascii="Arial" w:hAnsi="Arial" w:cs="Arial"/>
        </w:rPr>
        <w:t>A Bachelor of Science degree with an emphasis i</w:t>
      </w:r>
      <w:r>
        <w:rPr>
          <w:rFonts w:ascii="Arial" w:hAnsi="Arial" w:cs="Arial"/>
        </w:rPr>
        <w:t>n Dental Hygiene or equivalent is required.</w:t>
      </w:r>
    </w:p>
    <w:p w14:paraId="179EB810" w14:textId="77777777" w:rsidR="008D0179" w:rsidRPr="008D0179" w:rsidRDefault="008D0179" w:rsidP="008D0179">
      <w:pPr>
        <w:pStyle w:val="NormalWeb"/>
        <w:spacing w:before="0" w:beforeAutospacing="0" w:after="0" w:afterAutospacing="0"/>
        <w:ind w:left="720" w:hanging="720"/>
        <w:rPr>
          <w:rFonts w:ascii="Arial" w:hAnsi="Arial" w:cs="Arial"/>
        </w:rPr>
      </w:pPr>
      <w:r w:rsidRPr="008D0179">
        <w:rPr>
          <w:rFonts w:ascii="Arial" w:hAnsi="Arial" w:cs="Arial"/>
        </w:rPr>
        <w:t xml:space="preserve">A license to practice dental hygiene in the State of </w:t>
      </w:r>
      <w:smartTag w:uri="urn:schemas-microsoft-com:office:smarttags" w:element="place">
        <w:smartTag w:uri="urn:schemas-microsoft-com:office:smarttags" w:element="State">
          <w:r w:rsidRPr="008D0179">
            <w:rPr>
              <w:rFonts w:ascii="Arial" w:hAnsi="Arial" w:cs="Arial"/>
            </w:rPr>
            <w:t>Iowa</w:t>
          </w:r>
        </w:smartTag>
      </w:smartTag>
      <w:r w:rsidRPr="008D0179">
        <w:rPr>
          <w:rFonts w:ascii="Arial" w:hAnsi="Arial" w:cs="Arial"/>
        </w:rPr>
        <w:t xml:space="preserve"> is </w:t>
      </w:r>
      <w:r>
        <w:rPr>
          <w:rFonts w:ascii="Arial" w:hAnsi="Arial" w:cs="Arial"/>
        </w:rPr>
        <w:t>required.</w:t>
      </w:r>
      <w:r w:rsidRPr="008D0179">
        <w:rPr>
          <w:rFonts w:ascii="Arial" w:hAnsi="Arial" w:cs="Arial"/>
        </w:rPr>
        <w:t xml:space="preserve"> </w:t>
      </w:r>
    </w:p>
    <w:p w14:paraId="3F08043F" w14:textId="77777777" w:rsidR="008D0179" w:rsidRPr="008D0179" w:rsidRDefault="008D0179" w:rsidP="008D0179">
      <w:pPr>
        <w:pStyle w:val="NormalWeb"/>
        <w:spacing w:before="0" w:beforeAutospacing="0" w:after="0" w:afterAutospacing="0"/>
        <w:ind w:left="720" w:hanging="720"/>
        <w:rPr>
          <w:rFonts w:ascii="Arial" w:hAnsi="Arial" w:cs="Arial"/>
        </w:rPr>
      </w:pPr>
      <w:r w:rsidRPr="008D0179">
        <w:rPr>
          <w:rFonts w:ascii="Arial" w:hAnsi="Arial" w:cs="Arial"/>
        </w:rPr>
        <w:t xml:space="preserve">Hygienists administering local anesthesia must hold a current local anesthesia permit issued by the State of </w:t>
      </w:r>
      <w:smartTag w:uri="urn:schemas-microsoft-com:office:smarttags" w:element="State">
        <w:smartTag w:uri="urn:schemas-microsoft-com:office:smarttags" w:element="place">
          <w:r w:rsidRPr="008D0179">
            <w:rPr>
              <w:rFonts w:ascii="Arial" w:hAnsi="Arial" w:cs="Arial"/>
            </w:rPr>
            <w:t>Iowa</w:t>
          </w:r>
        </w:smartTag>
      </w:smartTag>
      <w:r w:rsidRPr="008D0179">
        <w:rPr>
          <w:rFonts w:ascii="Arial" w:hAnsi="Arial" w:cs="Arial"/>
        </w:rPr>
        <w:t>.</w:t>
      </w:r>
    </w:p>
    <w:p w14:paraId="3197B4D6" w14:textId="77777777" w:rsidR="008E778B" w:rsidRPr="00744956" w:rsidRDefault="008D0179" w:rsidP="008D0179">
      <w:pPr>
        <w:pStyle w:val="NormalWeb"/>
        <w:spacing w:before="0" w:beforeAutospacing="0" w:after="0" w:afterAutospacing="0"/>
        <w:ind w:left="720" w:hanging="720"/>
        <w:rPr>
          <w:rFonts w:ascii="Arial" w:hAnsi="Arial" w:cs="Arial"/>
        </w:rPr>
      </w:pPr>
      <w:r w:rsidRPr="008D0179">
        <w:rPr>
          <w:rFonts w:ascii="Arial" w:hAnsi="Arial" w:cs="Arial"/>
        </w:rPr>
        <w:t>Hygieni</w:t>
      </w:r>
      <w:r w:rsidRPr="00744956">
        <w:rPr>
          <w:rFonts w:ascii="Arial" w:hAnsi="Arial" w:cs="Arial"/>
        </w:rPr>
        <w:t>sts administering nitrous oxide must meet educational criteria in accordance with the rules of the Iowa Board of Dental Examiners.</w:t>
      </w:r>
    </w:p>
    <w:p w14:paraId="24014851" w14:textId="77777777" w:rsidR="00744956" w:rsidRPr="00744956" w:rsidRDefault="00744956" w:rsidP="008D0179">
      <w:pPr>
        <w:pStyle w:val="NormalWeb"/>
        <w:spacing w:before="0" w:beforeAutospacing="0" w:after="0" w:afterAutospacing="0"/>
        <w:ind w:left="720" w:hanging="720"/>
        <w:rPr>
          <w:rFonts w:ascii="Arial" w:hAnsi="Arial" w:cs="Arial"/>
        </w:rPr>
      </w:pPr>
      <w:r w:rsidRPr="00744956">
        <w:rPr>
          <w:rFonts w:ascii="Arial" w:hAnsi="Arial" w:cs="Arial"/>
        </w:rPr>
        <w:t>Excellent written and verbal communication skills are required.</w:t>
      </w:r>
    </w:p>
    <w:sectPr w:rsidR="00744956" w:rsidRPr="00744956" w:rsidSect="00BF1705">
      <w:headerReference w:type="default" r:id="rId9"/>
      <w:headerReference w:type="first" r:id="rId10"/>
      <w:footerReference w:type="first" r:id="rId11"/>
      <w:pgSz w:w="12240" w:h="15840" w:code="1"/>
      <w:pgMar w:top="1440" w:right="806" w:bottom="1440" w:left="994" w:header="504"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AB406" w14:textId="77777777" w:rsidR="00CA7C9B" w:rsidRDefault="00CA7C9B">
      <w:r>
        <w:separator/>
      </w:r>
    </w:p>
  </w:endnote>
  <w:endnote w:type="continuationSeparator" w:id="0">
    <w:p w14:paraId="6C2A2A16" w14:textId="77777777" w:rsidR="00CA7C9B" w:rsidRDefault="00CA7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24344" w14:textId="77777777" w:rsidR="00C3338F" w:rsidRDefault="00C3338F">
    <w:pPr>
      <w:pStyle w:val="Footer"/>
      <w:jc w:val="both"/>
      <w:rPr>
        <w:sz w:val="20"/>
      </w:rPr>
    </w:pPr>
    <w:r>
      <w:rPr>
        <w:sz w:val="20"/>
      </w:rPr>
      <w:t xml:space="preserve">This description is intended to indicate the kinds of tasks and levels of work difficulty that will be required of positions that will be given this title and shall not be construed as declaring what the specific duties and responsibilities of any </w:t>
    </w:r>
    <w:proofErr w:type="gramStart"/>
    <w:r>
      <w:rPr>
        <w:sz w:val="20"/>
      </w:rPr>
      <w:t>particular position</w:t>
    </w:r>
    <w:proofErr w:type="gramEnd"/>
    <w:r>
      <w:rPr>
        <w:sz w:val="20"/>
      </w:rPr>
      <w:t xml:space="preserve"> shall be. It is not intended to limit or in any way modify the right of any supervisor to assign, direct, and control the work of employees under his or her supervision. The use of a particular expression or illustration describing duties shall not be held to exclude other duties not mentioned that are of similar kind or level of difficulty.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00558" w14:textId="77777777" w:rsidR="00CA7C9B" w:rsidRDefault="00CA7C9B">
      <w:r>
        <w:separator/>
      </w:r>
    </w:p>
  </w:footnote>
  <w:footnote w:type="continuationSeparator" w:id="0">
    <w:p w14:paraId="6444CDD7" w14:textId="77777777" w:rsidR="00CA7C9B" w:rsidRDefault="00CA7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12E77" w14:textId="77777777" w:rsidR="00C3338F" w:rsidRDefault="001F3769">
    <w:pPr>
      <w:pStyle w:val="Heading2"/>
      <w:rPr>
        <w:rFonts w:cs="Arial"/>
      </w:rPr>
    </w:pPr>
    <w:r>
      <w:rPr>
        <w:rFonts w:cs="Arial"/>
      </w:rPr>
      <w:t>Dental Hygienist</w:t>
    </w:r>
  </w:p>
  <w:p w14:paraId="48C06418" w14:textId="77777777" w:rsidR="00C3338F" w:rsidRDefault="00466D7C">
    <w:pPr>
      <w:pStyle w:val="Heading2"/>
      <w:rPr>
        <w:rFonts w:cs="Arial"/>
      </w:rPr>
    </w:pPr>
    <w:proofErr w:type="gramStart"/>
    <w:r>
      <w:rPr>
        <w:rFonts w:cs="Arial"/>
      </w:rPr>
      <w:t>May</w:t>
    </w:r>
    <w:r w:rsidR="001F3769">
      <w:rPr>
        <w:rFonts w:cs="Arial"/>
      </w:rPr>
      <w:t>,</w:t>
    </w:r>
    <w:proofErr w:type="gramEnd"/>
    <w:r w:rsidR="001F3769">
      <w:rPr>
        <w:rFonts w:cs="Arial"/>
      </w:rPr>
      <w:t xml:space="preserve"> 2006</w:t>
    </w:r>
    <w:r w:rsidR="001F3769">
      <w:rPr>
        <w:rFonts w:cs="Arial"/>
      </w:rPr>
      <w:tab/>
    </w:r>
    <w:r w:rsidR="004A63C2">
      <w:rPr>
        <w:rFonts w:cs="Arial"/>
      </w:rPr>
      <w:tab/>
    </w:r>
    <w:r w:rsidR="004A63C2">
      <w:rPr>
        <w:rFonts w:cs="Arial"/>
      </w:rPr>
      <w:tab/>
    </w:r>
    <w:r w:rsidR="004A63C2">
      <w:rPr>
        <w:rFonts w:cs="Arial"/>
      </w:rPr>
      <w:tab/>
    </w:r>
    <w:r w:rsidR="004A63C2">
      <w:rPr>
        <w:rFonts w:cs="Arial"/>
      </w:rPr>
      <w:tab/>
    </w:r>
    <w:r w:rsidR="004A63C2">
      <w:rPr>
        <w:rFonts w:cs="Arial"/>
      </w:rPr>
      <w:tab/>
    </w:r>
    <w:r w:rsidR="004A63C2">
      <w:rPr>
        <w:rFonts w:cs="Arial"/>
      </w:rPr>
      <w:tab/>
    </w:r>
    <w:r w:rsidR="004A63C2">
      <w:rPr>
        <w:rFonts w:cs="Arial"/>
      </w:rPr>
      <w:tab/>
    </w:r>
    <w:r w:rsidR="004A63C2">
      <w:rPr>
        <w:rFonts w:cs="Arial"/>
      </w:rPr>
      <w:tab/>
    </w:r>
    <w:r w:rsidR="004A63C2">
      <w:rPr>
        <w:rFonts w:cs="Arial"/>
      </w:rPr>
      <w:tab/>
    </w:r>
    <w:r w:rsidR="004A63C2">
      <w:rPr>
        <w:rFonts w:cs="Arial"/>
      </w:rPr>
      <w:tab/>
    </w:r>
    <w:r w:rsidR="004A63C2">
      <w:rPr>
        <w:rFonts w:cs="Arial"/>
      </w:rPr>
      <w:tab/>
    </w:r>
    <w:r w:rsidR="00C3338F">
      <w:rPr>
        <w:rFonts w:cs="Arial"/>
      </w:rPr>
      <w:t>PD</w:t>
    </w:r>
    <w:r w:rsidR="001F3769">
      <w:rPr>
        <w:rFonts w:cs="Arial"/>
      </w:rPr>
      <w:t>4506</w:t>
    </w:r>
  </w:p>
  <w:p w14:paraId="17CCD6E5" w14:textId="77777777" w:rsidR="004A63C2" w:rsidRDefault="004A63C2" w:rsidP="004A63C2">
    <w:pPr>
      <w:pStyle w:val="Header"/>
      <w:rPr>
        <w:rStyle w:val="PageNumber"/>
        <w:b/>
      </w:rPr>
    </w:pPr>
    <w:r>
      <w:rPr>
        <w:rFonts w:cs="Arial"/>
        <w:b/>
      </w:rPr>
      <w:t xml:space="preserve">Page </w:t>
    </w:r>
    <w:r>
      <w:rPr>
        <w:rStyle w:val="PageNumber"/>
        <w:b/>
      </w:rPr>
      <w:fldChar w:fldCharType="begin"/>
    </w:r>
    <w:r>
      <w:rPr>
        <w:rStyle w:val="PageNumber"/>
        <w:b/>
      </w:rPr>
      <w:instrText xml:space="preserve"> PAGE </w:instrText>
    </w:r>
    <w:r>
      <w:rPr>
        <w:rStyle w:val="PageNumber"/>
        <w:b/>
      </w:rPr>
      <w:fldChar w:fldCharType="separate"/>
    </w:r>
    <w:r w:rsidR="00D076EF">
      <w:rPr>
        <w:rStyle w:val="PageNumber"/>
        <w:b/>
        <w:noProof/>
      </w:rPr>
      <w:t>2</w:t>
    </w:r>
    <w:r>
      <w:rPr>
        <w:rStyle w:val="PageNumber"/>
        <w:b/>
      </w:rPr>
      <w:fldChar w:fldCharType="end"/>
    </w:r>
  </w:p>
  <w:p w14:paraId="285CD16E" w14:textId="77777777" w:rsidR="00C3338F" w:rsidRPr="004A63C2" w:rsidRDefault="00C3338F" w:rsidP="004A63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62098" w14:textId="77777777" w:rsidR="00C3338F" w:rsidRDefault="002445DE">
    <w:pPr>
      <w:pStyle w:val="Heading1"/>
      <w:spacing w:line="360" w:lineRule="auto"/>
      <w:rPr>
        <w:sz w:val="28"/>
      </w:rPr>
    </w:pPr>
    <w:r>
      <w:rPr>
        <w:b w:val="0"/>
        <w:noProof/>
      </w:rPr>
      <mc:AlternateContent>
        <mc:Choice Requires="wpg">
          <w:drawing>
            <wp:anchor distT="0" distB="0" distL="114300" distR="114300" simplePos="0" relativeHeight="251657728" behindDoc="0" locked="0" layoutInCell="0" allowOverlap="1" wp14:anchorId="482286BC" wp14:editId="6F97B256">
              <wp:simplePos x="0" y="0"/>
              <wp:positionH relativeFrom="column">
                <wp:posOffset>4946650</wp:posOffset>
              </wp:positionH>
              <wp:positionV relativeFrom="paragraph">
                <wp:posOffset>45720</wp:posOffset>
              </wp:positionV>
              <wp:extent cx="1645920" cy="54864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548640"/>
                        <a:chOff x="9072" y="432"/>
                        <a:chExt cx="2160" cy="576"/>
                      </a:xfrm>
                    </wpg:grpSpPr>
                    <wps:wsp>
                      <wps:cNvPr id="2" name="Text Box 3"/>
                      <wps:cNvSpPr txBox="1">
                        <a:spLocks noChangeArrowheads="1"/>
                      </wps:cNvSpPr>
                      <wps:spPr bwMode="auto">
                        <a:xfrm>
                          <a:off x="9072" y="432"/>
                          <a:ext cx="2160" cy="288"/>
                        </a:xfrm>
                        <a:prstGeom prst="rect">
                          <a:avLst/>
                        </a:prstGeom>
                        <a:solidFill>
                          <a:srgbClr val="FFFFFF"/>
                        </a:solidFill>
                        <a:ln w="9525">
                          <a:solidFill>
                            <a:srgbClr val="000000"/>
                          </a:solidFill>
                          <a:miter lim="800000"/>
                          <a:headEnd/>
                          <a:tailEnd/>
                        </a:ln>
                      </wps:spPr>
                      <wps:txbx>
                        <w:txbxContent>
                          <w:p w14:paraId="29A1777E" w14:textId="77777777" w:rsidR="00C3338F" w:rsidRDefault="00C3338F">
                            <w:pPr>
                              <w:jc w:val="center"/>
                              <w:rPr>
                                <w:sz w:val="16"/>
                              </w:rPr>
                            </w:pPr>
                            <w:r>
                              <w:rPr>
                                <w:sz w:val="16"/>
                              </w:rPr>
                              <w:t>CLASSIFICATION CODE</w:t>
                            </w: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9072" y="720"/>
                          <a:ext cx="2160" cy="288"/>
                        </a:xfrm>
                        <a:prstGeom prst="rect">
                          <a:avLst/>
                        </a:prstGeom>
                        <a:solidFill>
                          <a:srgbClr val="FFFFFF"/>
                        </a:solidFill>
                        <a:ln w="9525">
                          <a:solidFill>
                            <a:srgbClr val="000000"/>
                          </a:solidFill>
                          <a:miter lim="800000"/>
                          <a:headEnd/>
                          <a:tailEnd/>
                        </a:ln>
                      </wps:spPr>
                      <wps:txbx>
                        <w:txbxContent>
                          <w:p w14:paraId="56965328" w14:textId="77777777" w:rsidR="00C3338F" w:rsidRDefault="00C3338F">
                            <w:r>
                              <w:t xml:space="preserve">            PD45</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2286BC" id="Group 2" o:spid="_x0000_s1026" style="position:absolute;margin-left:389.5pt;margin-top:3.6pt;width:129.6pt;height:43.2pt;z-index:251657728" coordorigin="9072,432" coordsize="2160,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" o:allowincell="f">
              <v:shapetype id="_x0000_t202" coordsize="21600,21600" o:spt="202" path="m,l,21600r21600,l21600,xe">
                <v:stroke joinstyle="miter"/>
                <v:path gradientshapeok="t" o:connecttype="rect"/>
              </v:shapetype>
              <v:shape id="Text Box 3" o:spid="_x0000_s1027" type="#_x0000_t202" style="position:absolute;left:9072;top:432;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29A1777E" w14:textId="77777777" w:rsidR="00C3338F" w:rsidRDefault="00C3338F">
                      <w:pPr>
                        <w:jc w:val="center"/>
                        <w:rPr>
                          <w:sz w:val="16"/>
                        </w:rPr>
                      </w:pPr>
                      <w:r>
                        <w:rPr>
                          <w:sz w:val="16"/>
                        </w:rPr>
                        <w:t>CLASSIFICATION CODE</w:t>
                      </w:r>
                    </w:p>
                  </w:txbxContent>
                </v:textbox>
              </v:shape>
              <v:shape id="Text Box 4" o:spid="_x0000_s1028" type="#_x0000_t202" style="position:absolute;left:9072;top:720;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56965328" w14:textId="77777777" w:rsidR="00C3338F" w:rsidRDefault="00C3338F">
                      <w:r>
                        <w:t xml:space="preserve">            PD45</w:t>
                      </w:r>
                    </w:p>
                  </w:txbxContent>
                </v:textbox>
              </v:shape>
            </v:group>
          </w:pict>
        </mc:Fallback>
      </mc:AlternateContent>
    </w:r>
    <w:r w:rsidR="00C3338F">
      <w:rPr>
        <w:sz w:val="28"/>
      </w:rPr>
      <w:t xml:space="preserve">               CLASSIFICATION DESCRIPTION</w:t>
    </w:r>
  </w:p>
  <w:p w14:paraId="18BD58E3" w14:textId="77777777" w:rsidR="00C3338F" w:rsidRDefault="00C3338F">
    <w:pPr>
      <w:pStyle w:val="Header"/>
    </w:pPr>
    <w:r>
      <w:rPr>
        <w:b/>
      </w:rPr>
      <w:t xml:space="preserve">                          THE </w:t>
    </w:r>
    <w:smartTag w:uri="urn:schemas-microsoft-com:office:smarttags" w:element="place">
      <w:smartTag w:uri="urn:schemas-microsoft-com:office:smarttags" w:element="PlaceType">
        <w:r>
          <w:rPr>
            <w:b/>
          </w:rPr>
          <w:t>UNIVERSITY</w:t>
        </w:r>
      </w:smartTag>
      <w:r>
        <w:rPr>
          <w:b/>
        </w:rPr>
        <w:t xml:space="preserve"> OF </w:t>
      </w:r>
      <w:smartTag w:uri="urn:schemas-microsoft-com:office:smarttags" w:element="PlaceName">
        <w:r>
          <w:rPr>
            <w:b/>
          </w:rPr>
          <w:t>IOWA</w:t>
        </w:r>
      </w:smartTag>
    </w:smartTag>
  </w:p>
  <w:p w14:paraId="3307C512" w14:textId="77777777" w:rsidR="00C3338F" w:rsidRDefault="00C333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15pt;height:11.15pt" o:bullet="t">
        <v:imagedata r:id="rId1" o:title="BD10263_"/>
      </v:shape>
    </w:pict>
  </w:numPicBullet>
  <w:abstractNum w:abstractNumId="0" w15:restartNumberingAfterBreak="0">
    <w:nsid w:val="243075E2"/>
    <w:multiLevelType w:val="hybridMultilevel"/>
    <w:tmpl w:val="E000F96E"/>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F3E72E4"/>
    <w:multiLevelType w:val="hybridMultilevel"/>
    <w:tmpl w:val="A6A0E23C"/>
    <w:lvl w:ilvl="0" w:tplc="D9AADAC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AB36F27"/>
    <w:multiLevelType w:val="hybridMultilevel"/>
    <w:tmpl w:val="078AA3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724374F"/>
    <w:multiLevelType w:val="hybridMultilevel"/>
    <w:tmpl w:val="01044AC2"/>
    <w:lvl w:ilvl="0" w:tplc="4EF210FA">
      <w:start w:val="1"/>
      <w:numFmt w:val="bullet"/>
      <w:lvlText w:val=""/>
      <w:lvlJc w:val="left"/>
      <w:pPr>
        <w:tabs>
          <w:tab w:val="num" w:pos="720"/>
        </w:tabs>
        <w:ind w:left="720" w:hanging="360"/>
      </w:pPr>
      <w:rPr>
        <w:rFonts w:ascii="Symbol" w:hAnsi="Symbol" w:hint="default"/>
        <w:sz w:val="20"/>
      </w:rPr>
    </w:lvl>
    <w:lvl w:ilvl="1" w:tplc="CE7CE936" w:tentative="1">
      <w:start w:val="1"/>
      <w:numFmt w:val="bullet"/>
      <w:lvlText w:val="o"/>
      <w:lvlJc w:val="left"/>
      <w:pPr>
        <w:tabs>
          <w:tab w:val="num" w:pos="1440"/>
        </w:tabs>
        <w:ind w:left="1440" w:hanging="360"/>
      </w:pPr>
      <w:rPr>
        <w:rFonts w:ascii="Courier New" w:hAnsi="Courier New" w:hint="default"/>
        <w:sz w:val="20"/>
      </w:rPr>
    </w:lvl>
    <w:lvl w:ilvl="2" w:tplc="7BE45D54" w:tentative="1">
      <w:start w:val="1"/>
      <w:numFmt w:val="bullet"/>
      <w:lvlText w:val=""/>
      <w:lvlJc w:val="left"/>
      <w:pPr>
        <w:tabs>
          <w:tab w:val="num" w:pos="2160"/>
        </w:tabs>
        <w:ind w:left="2160" w:hanging="360"/>
      </w:pPr>
      <w:rPr>
        <w:rFonts w:ascii="Wingdings" w:hAnsi="Wingdings" w:hint="default"/>
        <w:sz w:val="20"/>
      </w:rPr>
    </w:lvl>
    <w:lvl w:ilvl="3" w:tplc="CCECF76A" w:tentative="1">
      <w:start w:val="1"/>
      <w:numFmt w:val="bullet"/>
      <w:lvlText w:val=""/>
      <w:lvlJc w:val="left"/>
      <w:pPr>
        <w:tabs>
          <w:tab w:val="num" w:pos="2880"/>
        </w:tabs>
        <w:ind w:left="2880" w:hanging="360"/>
      </w:pPr>
      <w:rPr>
        <w:rFonts w:ascii="Wingdings" w:hAnsi="Wingdings" w:hint="default"/>
        <w:sz w:val="20"/>
      </w:rPr>
    </w:lvl>
    <w:lvl w:ilvl="4" w:tplc="37DC5256" w:tentative="1">
      <w:start w:val="1"/>
      <w:numFmt w:val="bullet"/>
      <w:lvlText w:val=""/>
      <w:lvlJc w:val="left"/>
      <w:pPr>
        <w:tabs>
          <w:tab w:val="num" w:pos="3600"/>
        </w:tabs>
        <w:ind w:left="3600" w:hanging="360"/>
      </w:pPr>
      <w:rPr>
        <w:rFonts w:ascii="Wingdings" w:hAnsi="Wingdings" w:hint="default"/>
        <w:sz w:val="20"/>
      </w:rPr>
    </w:lvl>
    <w:lvl w:ilvl="5" w:tplc="36B2DADE" w:tentative="1">
      <w:start w:val="1"/>
      <w:numFmt w:val="bullet"/>
      <w:lvlText w:val=""/>
      <w:lvlJc w:val="left"/>
      <w:pPr>
        <w:tabs>
          <w:tab w:val="num" w:pos="4320"/>
        </w:tabs>
        <w:ind w:left="4320" w:hanging="360"/>
      </w:pPr>
      <w:rPr>
        <w:rFonts w:ascii="Wingdings" w:hAnsi="Wingdings" w:hint="default"/>
        <w:sz w:val="20"/>
      </w:rPr>
    </w:lvl>
    <w:lvl w:ilvl="6" w:tplc="FE989910" w:tentative="1">
      <w:start w:val="1"/>
      <w:numFmt w:val="bullet"/>
      <w:lvlText w:val=""/>
      <w:lvlJc w:val="left"/>
      <w:pPr>
        <w:tabs>
          <w:tab w:val="num" w:pos="5040"/>
        </w:tabs>
        <w:ind w:left="5040" w:hanging="360"/>
      </w:pPr>
      <w:rPr>
        <w:rFonts w:ascii="Wingdings" w:hAnsi="Wingdings" w:hint="default"/>
        <w:sz w:val="20"/>
      </w:rPr>
    </w:lvl>
    <w:lvl w:ilvl="7" w:tplc="80165160" w:tentative="1">
      <w:start w:val="1"/>
      <w:numFmt w:val="bullet"/>
      <w:lvlText w:val=""/>
      <w:lvlJc w:val="left"/>
      <w:pPr>
        <w:tabs>
          <w:tab w:val="num" w:pos="5760"/>
        </w:tabs>
        <w:ind w:left="5760" w:hanging="360"/>
      </w:pPr>
      <w:rPr>
        <w:rFonts w:ascii="Wingdings" w:hAnsi="Wingdings" w:hint="default"/>
        <w:sz w:val="20"/>
      </w:rPr>
    </w:lvl>
    <w:lvl w:ilvl="8" w:tplc="59D0D94A" w:tentative="1">
      <w:start w:val="1"/>
      <w:numFmt w:val="bullet"/>
      <w:lvlText w:val=""/>
      <w:lvlJc w:val="left"/>
      <w:pPr>
        <w:tabs>
          <w:tab w:val="num" w:pos="6480"/>
        </w:tabs>
        <w:ind w:left="6480" w:hanging="360"/>
      </w:pPr>
      <w:rPr>
        <w:rFonts w:ascii="Wingdings" w:hAnsi="Wingdings" w:hint="default"/>
        <w:sz w:val="20"/>
      </w:rPr>
    </w:lvl>
  </w:abstractNum>
  <w:num w:numId="1" w16cid:durableId="148060136">
    <w:abstractNumId w:val="3"/>
  </w:num>
  <w:num w:numId="2" w16cid:durableId="2077850587">
    <w:abstractNumId w:val="0"/>
  </w:num>
  <w:num w:numId="3" w16cid:durableId="1299534018">
    <w:abstractNumId w:val="1"/>
  </w:num>
  <w:num w:numId="4" w16cid:durableId="18934187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B4F"/>
    <w:rsid w:val="00013D4E"/>
    <w:rsid w:val="000156CD"/>
    <w:rsid w:val="000A7F26"/>
    <w:rsid w:val="0012048A"/>
    <w:rsid w:val="00131F2F"/>
    <w:rsid w:val="001408E1"/>
    <w:rsid w:val="001A325A"/>
    <w:rsid w:val="001F3769"/>
    <w:rsid w:val="00203650"/>
    <w:rsid w:val="002445DE"/>
    <w:rsid w:val="004615D3"/>
    <w:rsid w:val="00466D7C"/>
    <w:rsid w:val="004A63C2"/>
    <w:rsid w:val="00505514"/>
    <w:rsid w:val="006F53AB"/>
    <w:rsid w:val="0071406D"/>
    <w:rsid w:val="00744956"/>
    <w:rsid w:val="00854C31"/>
    <w:rsid w:val="008A528E"/>
    <w:rsid w:val="008D0179"/>
    <w:rsid w:val="008E778B"/>
    <w:rsid w:val="00996302"/>
    <w:rsid w:val="00A402D6"/>
    <w:rsid w:val="00AD48D9"/>
    <w:rsid w:val="00AE00D6"/>
    <w:rsid w:val="00B20B4F"/>
    <w:rsid w:val="00B80BFE"/>
    <w:rsid w:val="00BF1705"/>
    <w:rsid w:val="00C3338F"/>
    <w:rsid w:val="00C54A64"/>
    <w:rsid w:val="00C63C3A"/>
    <w:rsid w:val="00C910E8"/>
    <w:rsid w:val="00CA7C9B"/>
    <w:rsid w:val="00CC5C26"/>
    <w:rsid w:val="00CD2354"/>
    <w:rsid w:val="00D076EF"/>
    <w:rsid w:val="00DC72B6"/>
    <w:rsid w:val="00E03069"/>
    <w:rsid w:val="00E21E15"/>
    <w:rsid w:val="00F4062D"/>
    <w:rsid w:val="00FC29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05CD10F0"/>
  <w15:chartTrackingRefBased/>
  <w15:docId w15:val="{69BBEE39-F875-46D2-9E65-4F71B9EE4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187" w:hanging="187"/>
      <w:outlineLvl w:val="1"/>
    </w:pPr>
    <w:rPr>
      <w:b/>
    </w:rPr>
  </w:style>
  <w:style w:type="paragraph" w:styleId="Heading3">
    <w:name w:val="heading 3"/>
    <w:basedOn w:val="Normal"/>
    <w:next w:val="Normal"/>
    <w:qFormat/>
    <w:pPr>
      <w:keepNext/>
      <w:ind w:left="187" w:hanging="187"/>
      <w:outlineLvl w:val="2"/>
    </w:pPr>
    <w:rPr>
      <w:b/>
      <w:u w:val="single"/>
    </w:rPr>
  </w:style>
  <w:style w:type="paragraph" w:styleId="Heading4">
    <w:name w:val="heading 4"/>
    <w:basedOn w:val="Normal"/>
    <w:next w:val="Normal"/>
    <w:qFormat/>
    <w:pPr>
      <w:keepNext/>
      <w:ind w:left="187" w:hanging="187"/>
      <w:outlineLvl w:val="3"/>
    </w:pPr>
    <w:rPr>
      <w:u w:val="single"/>
    </w:rPr>
  </w:style>
  <w:style w:type="paragraph" w:styleId="Heading5">
    <w:name w:val="heading 5"/>
    <w:basedOn w:val="Normal"/>
    <w:next w:val="Normal"/>
    <w:qFormat/>
    <w:pPr>
      <w:keepNext/>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Times New Roman" w:hAnsi="Times New Roman"/>
    </w:rPr>
  </w:style>
  <w:style w:type="paragraph" w:styleId="BodyTextIndent">
    <w:name w:val="Body Text Indent"/>
    <w:basedOn w:val="Normal"/>
    <w:pPr>
      <w:widowControl w:val="0"/>
      <w:ind w:left="187" w:hanging="187"/>
    </w:pPr>
    <w:rPr>
      <w:rFonts w:ascii="Times New Roman" w:hAnsi="Times New Roman"/>
      <w:snapToGrid w:val="0"/>
    </w:rPr>
  </w:style>
  <w:style w:type="paragraph" w:styleId="BodyTextIndent2">
    <w:name w:val="Body Text Indent 2"/>
    <w:basedOn w:val="Normal"/>
    <w:pPr>
      <w:widowControl w:val="0"/>
      <w:ind w:left="180" w:hanging="180"/>
    </w:pPr>
    <w:rPr>
      <w:rFonts w:ascii="Times New Roman" w:hAnsi="Times New Roman"/>
      <w:snapToGrid w:val="0"/>
    </w:rPr>
  </w:style>
  <w:style w:type="paragraph" w:styleId="BodyTextIndent3">
    <w:name w:val="Body Text Indent 3"/>
    <w:basedOn w:val="Normal"/>
    <w:pPr>
      <w:ind w:left="720" w:hanging="720"/>
    </w:pPr>
  </w:style>
  <w:style w:type="paragraph" w:styleId="NormalWeb">
    <w:name w:val="Normal (Web)"/>
    <w:basedOn w:val="Normal"/>
    <w:pPr>
      <w:spacing w:before="100" w:beforeAutospacing="1" w:after="100" w:afterAutospacing="1"/>
    </w:pPr>
    <w:rPr>
      <w:rFonts w:ascii="Times New Roman" w:hAnsi="Times New Roman"/>
      <w:szCs w:val="24"/>
    </w:rPr>
  </w:style>
  <w:style w:type="paragraph" w:styleId="BalloonText">
    <w:name w:val="Balloon Text"/>
    <w:basedOn w:val="Normal"/>
    <w:semiHidden/>
    <w:rsid w:val="00B20B4F"/>
    <w:rPr>
      <w:rFonts w:ascii="Tahoma" w:hAnsi="Tahoma" w:cs="Tahoma"/>
      <w:sz w:val="16"/>
      <w:szCs w:val="16"/>
    </w:rPr>
  </w:style>
  <w:style w:type="character" w:styleId="Hyperlink">
    <w:name w:val="Hyperlink"/>
    <w:rsid w:val="00C910E8"/>
    <w:rPr>
      <w:color w:val="0000FF"/>
      <w:u w:val="single"/>
    </w:rPr>
  </w:style>
  <w:style w:type="character" w:styleId="PageNumber">
    <w:name w:val="page number"/>
    <w:basedOn w:val="DefaultParagraphFont"/>
    <w:rsid w:val="004A6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569496">
      <w:bodyDiv w:val="1"/>
      <w:marLeft w:val="0"/>
      <w:marRight w:val="0"/>
      <w:marTop w:val="0"/>
      <w:marBottom w:val="0"/>
      <w:divBdr>
        <w:top w:val="none" w:sz="0" w:space="0" w:color="auto"/>
        <w:left w:val="none" w:sz="0" w:space="0" w:color="auto"/>
        <w:bottom w:val="none" w:sz="0" w:space="0" w:color="auto"/>
        <w:right w:val="none" w:sz="0" w:space="0" w:color="auto"/>
      </w:divBdr>
    </w:div>
    <w:div w:id="149252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r.uiowa.edu/careers/competencies/universal-competen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ihc.org/mission-vision-and-core-valu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2959</Characters>
  <Application>Microsoft Office Word</Application>
  <DocSecurity>0</DocSecurity>
  <Lines>24</Lines>
  <Paragraphs>6</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ISSUED</vt:lpstr>
      <vt:lpstr/>
      <vt:lpstr>ISSUED		December, 1977</vt:lpstr>
      <vt:lpstr/>
      <vt:lpstr>SUPERSEDES	Dental Hygienist (PD4503 &amp; PD4505)</vt:lpstr>
      <vt:lpstr/>
      <vt:lpstr>TITLE			Dental Hygienist				CLASSIFICATION GRADE   06</vt:lpstr>
      <vt:lpstr>SPECIALTY GRADE   50</vt:lpstr>
      <vt:lpstr>        BASIC FUNCTION AND RESPONSIBILITY</vt:lpstr>
    </vt:vector>
  </TitlesOfParts>
  <Company>The University of Iowa</Company>
  <LinksUpToDate>false</LinksUpToDate>
  <CharactersWithSpaces>3400</CharactersWithSpaces>
  <SharedDoc>false</SharedDoc>
  <HLinks>
    <vt:vector size="18" baseType="variant">
      <vt:variant>
        <vt:i4>7667758</vt:i4>
      </vt:variant>
      <vt:variant>
        <vt:i4>6</vt:i4>
      </vt:variant>
      <vt:variant>
        <vt:i4>0</vt:i4>
      </vt:variant>
      <vt:variant>
        <vt:i4>5</vt:i4>
      </vt:variant>
      <vt:variant>
        <vt:lpwstr>https://hr.uiowa.edu/careers/competencies/universal-competencies/diversity-equity-and-inclusion</vt:lpwstr>
      </vt:variant>
      <vt:variant>
        <vt:lpwstr/>
      </vt:variant>
      <vt:variant>
        <vt:i4>1114197</vt:i4>
      </vt:variant>
      <vt:variant>
        <vt:i4>3</vt:i4>
      </vt:variant>
      <vt:variant>
        <vt:i4>0</vt:i4>
      </vt:variant>
      <vt:variant>
        <vt:i4>5</vt:i4>
      </vt:variant>
      <vt:variant>
        <vt:lpwstr>https://hr.uiowa.edu/careers/competencies/universal-competencies</vt:lpwstr>
      </vt:variant>
      <vt:variant>
        <vt:lpwstr/>
      </vt:variant>
      <vt:variant>
        <vt:i4>6815811</vt:i4>
      </vt:variant>
      <vt:variant>
        <vt:i4>0</vt:i4>
      </vt:variant>
      <vt:variant>
        <vt:i4>0</vt:i4>
      </vt:variant>
      <vt:variant>
        <vt:i4>5</vt:i4>
      </vt:variant>
      <vt:variant>
        <vt:lpwstr>https://medcom.uiowa.edu/theloop/employee_info/icare-core-values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ISSUED</dc:title>
  <dc:subject/>
  <dc:creator>Business Office</dc:creator>
  <cp:keywords/>
  <dc:description/>
  <cp:lastModifiedBy>Zhou, Yanbing</cp:lastModifiedBy>
  <cp:revision>2</cp:revision>
  <cp:lastPrinted>2003-02-24T20:04:00Z</cp:lastPrinted>
  <dcterms:created xsi:type="dcterms:W3CDTF">2024-01-18T21:12:00Z</dcterms:created>
  <dcterms:modified xsi:type="dcterms:W3CDTF">2024-01-18T21:12:00Z</dcterms:modified>
</cp:coreProperties>
</file>