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29873" w14:textId="77777777" w:rsidR="003675DE" w:rsidRPr="000E4E54" w:rsidRDefault="003675DE" w:rsidP="003675DE">
      <w:pPr>
        <w:rPr>
          <w:b/>
        </w:rPr>
      </w:pPr>
      <w:r w:rsidRPr="000E4E54">
        <w:rPr>
          <w:b/>
        </w:rPr>
        <w:t>ISSUED</w:t>
      </w:r>
      <w:r w:rsidRPr="000E4E54">
        <w:rPr>
          <w:b/>
        </w:rPr>
        <w:tab/>
      </w:r>
      <w:r>
        <w:tab/>
      </w:r>
      <w:proofErr w:type="gramStart"/>
      <w:r w:rsidRPr="000E4E54">
        <w:rPr>
          <w:b/>
        </w:rPr>
        <w:t>September,</w:t>
      </w:r>
      <w:proofErr w:type="gramEnd"/>
      <w:r w:rsidRPr="000E4E54">
        <w:rPr>
          <w:b/>
        </w:rPr>
        <w:t xml:space="preserve"> 1987</w:t>
      </w:r>
    </w:p>
    <w:p w14:paraId="6B0F6C56" w14:textId="77777777" w:rsidR="003675DE" w:rsidRPr="000E4E54" w:rsidRDefault="003675DE" w:rsidP="003675DE">
      <w:pPr>
        <w:rPr>
          <w:b/>
        </w:rPr>
      </w:pPr>
      <w:r w:rsidRPr="000E4E54">
        <w:rPr>
          <w:b/>
        </w:rPr>
        <w:t>REVISED</w:t>
      </w:r>
      <w:r w:rsidRPr="000E4E54">
        <w:rPr>
          <w:b/>
        </w:rPr>
        <w:tab/>
      </w:r>
      <w:r w:rsidRPr="000E4E54">
        <w:rPr>
          <w:b/>
        </w:rPr>
        <w:tab/>
      </w:r>
      <w:proofErr w:type="gramStart"/>
      <w:r w:rsidRPr="000E4E54">
        <w:rPr>
          <w:b/>
        </w:rPr>
        <w:t>September,</w:t>
      </w:r>
      <w:proofErr w:type="gramEnd"/>
      <w:r w:rsidRPr="000E4E54">
        <w:rPr>
          <w:b/>
        </w:rPr>
        <w:t xml:space="preserve"> 2015</w:t>
      </w:r>
    </w:p>
    <w:p w14:paraId="49BC031F" w14:textId="77777777" w:rsidR="003675DE" w:rsidRPr="000E4E54" w:rsidRDefault="003675DE" w:rsidP="003675DE">
      <w:pPr>
        <w:rPr>
          <w:b/>
        </w:rPr>
      </w:pPr>
    </w:p>
    <w:p w14:paraId="4CD09B0C" w14:textId="77777777" w:rsidR="003675DE" w:rsidRPr="0072392B" w:rsidRDefault="003675DE" w:rsidP="003675DE"/>
    <w:p w14:paraId="79D8EC94" w14:textId="77777777" w:rsidR="003675DE" w:rsidRDefault="003675DE" w:rsidP="003675DE">
      <w:pPr>
        <w:pStyle w:val="Heading1"/>
        <w:ind w:right="-810"/>
      </w:pPr>
      <w:r>
        <w:t>TITLE</w:t>
      </w:r>
      <w:r>
        <w:tab/>
      </w:r>
      <w:r>
        <w:tab/>
      </w:r>
      <w:r>
        <w:tab/>
        <w:t>Sonographer</w:t>
      </w:r>
      <w:r>
        <w:tab/>
      </w:r>
      <w:r>
        <w:tab/>
      </w:r>
      <w:r>
        <w:tab/>
      </w:r>
      <w:r>
        <w:tab/>
        <w:t xml:space="preserve"> CLASSIFICATION GRADE   05</w:t>
      </w:r>
    </w:p>
    <w:p w14:paraId="11F8E613" w14:textId="77777777" w:rsidR="003675DE" w:rsidRPr="001C4F5A" w:rsidRDefault="003675DE" w:rsidP="003675DE">
      <w:pPr>
        <w:pStyle w:val="Heading1"/>
        <w:ind w:left="6480" w:right="-810" w:firstLine="720"/>
        <w:rPr>
          <w:rFonts w:cs="Arial"/>
        </w:rPr>
      </w:pPr>
      <w:r>
        <w:t>SPECIALTY GRADE   38</w:t>
      </w:r>
    </w:p>
    <w:p w14:paraId="149F2792" w14:textId="77777777" w:rsidR="003675DE" w:rsidRPr="008F786D" w:rsidRDefault="003675DE" w:rsidP="003675DE">
      <w:pPr>
        <w:pStyle w:val="Heading1"/>
        <w:ind w:right="-810"/>
      </w:pPr>
    </w:p>
    <w:p w14:paraId="38BDB626" w14:textId="77777777" w:rsidR="003675DE" w:rsidRPr="008F786D" w:rsidRDefault="003675DE" w:rsidP="003675DE">
      <w:pPr>
        <w:pStyle w:val="Heading2"/>
        <w:rPr>
          <w:rFonts w:cs="Arial"/>
          <w:szCs w:val="24"/>
        </w:rPr>
      </w:pPr>
      <w:r w:rsidRPr="008F786D">
        <w:rPr>
          <w:rFonts w:cs="Arial"/>
          <w:szCs w:val="24"/>
        </w:rPr>
        <w:t>BASIC FUNCTION AND RESPONSIBILITY</w:t>
      </w:r>
    </w:p>
    <w:p w14:paraId="6101ACCA" w14:textId="77777777" w:rsidR="003675DE" w:rsidRPr="008F786D" w:rsidRDefault="003675DE" w:rsidP="003675DE">
      <w:pPr>
        <w:ind w:left="187" w:hanging="187"/>
        <w:rPr>
          <w:rFonts w:cs="Arial"/>
          <w:b/>
          <w:szCs w:val="24"/>
          <w:u w:val="single"/>
        </w:rPr>
      </w:pPr>
    </w:p>
    <w:p w14:paraId="184EAB2F" w14:textId="77777777" w:rsidR="003675DE" w:rsidRDefault="003675DE" w:rsidP="003675DE">
      <w:pPr>
        <w:pStyle w:val="BodyTextIndent3"/>
        <w:rPr>
          <w:rFonts w:cs="Arial"/>
          <w:b/>
          <w:u w:val="single"/>
        </w:rPr>
      </w:pPr>
      <w:r>
        <w:rPr>
          <w:rFonts w:cs="Arial"/>
        </w:rPr>
        <w:t>Perform a variety of ultrasound procedures and assist in invasive procedures and participate in teaching and evaluating sonography students.</w:t>
      </w:r>
    </w:p>
    <w:p w14:paraId="1D09EFD6" w14:textId="77777777" w:rsidR="003675DE" w:rsidRDefault="003675DE" w:rsidP="003675DE">
      <w:pPr>
        <w:pStyle w:val="Heading2"/>
        <w:rPr>
          <w:rFonts w:cs="Arial"/>
        </w:rPr>
      </w:pPr>
    </w:p>
    <w:p w14:paraId="21429C57" w14:textId="77777777" w:rsidR="003675DE" w:rsidRDefault="003675DE" w:rsidP="003675DE">
      <w:pPr>
        <w:pStyle w:val="Heading2"/>
        <w:rPr>
          <w:rFonts w:cs="Arial"/>
        </w:rPr>
      </w:pPr>
      <w:r>
        <w:rPr>
          <w:rFonts w:cs="Arial"/>
        </w:rPr>
        <w:t>CHARACTERISTIC DUTIES AND RESPONSIBILITIES</w:t>
      </w:r>
    </w:p>
    <w:p w14:paraId="137486E8" w14:textId="77777777" w:rsidR="003675DE" w:rsidRDefault="003675DE" w:rsidP="003675DE">
      <w:pPr>
        <w:ind w:left="187" w:hanging="187"/>
        <w:rPr>
          <w:rFonts w:cs="Arial"/>
        </w:rPr>
      </w:pPr>
    </w:p>
    <w:p w14:paraId="786828D3" w14:textId="77777777" w:rsidR="003675DE" w:rsidRDefault="003675DE" w:rsidP="003675DE">
      <w:pPr>
        <w:ind w:left="360" w:hanging="360"/>
      </w:pPr>
      <w:r w:rsidRPr="0072392B">
        <w:t>Per</w:t>
      </w:r>
      <w:r>
        <w:t>form complex diagnostic ultrasonography procedures including imaging and Doppler.</w:t>
      </w:r>
    </w:p>
    <w:p w14:paraId="4EF32FD8" w14:textId="77777777" w:rsidR="003675DE" w:rsidRDefault="003675DE" w:rsidP="003675DE">
      <w:pPr>
        <w:ind w:left="360" w:hanging="360"/>
      </w:pPr>
      <w:r>
        <w:t>Consult with the interpreting physician regarding the ultrasound exam findings.</w:t>
      </w:r>
    </w:p>
    <w:p w14:paraId="627F61C9" w14:textId="77777777" w:rsidR="003675DE" w:rsidRDefault="003675DE" w:rsidP="003675DE">
      <w:pPr>
        <w:ind w:left="360" w:hanging="360"/>
      </w:pPr>
      <w:r>
        <w:t>Document exam information as required by departmental standards.</w:t>
      </w:r>
    </w:p>
    <w:p w14:paraId="4BD74093" w14:textId="77777777" w:rsidR="003675DE" w:rsidRDefault="003675DE" w:rsidP="003675DE">
      <w:pPr>
        <w:ind w:left="360" w:hanging="360"/>
      </w:pPr>
      <w:r>
        <w:t>Evaluate images of ultrasound exams and determine if the exam is of diagnostic quality.</w:t>
      </w:r>
    </w:p>
    <w:p w14:paraId="1BD5181A" w14:textId="77777777" w:rsidR="003675DE" w:rsidRDefault="003675DE" w:rsidP="003675DE">
      <w:pPr>
        <w:ind w:left="360" w:hanging="360"/>
      </w:pPr>
      <w:r>
        <w:t>Assist with and provide ultrasound guidance for intraoperative and invasive procedures.</w:t>
      </w:r>
    </w:p>
    <w:p w14:paraId="590A68F9" w14:textId="77777777" w:rsidR="003675DE" w:rsidRDefault="003675DE" w:rsidP="003675DE">
      <w:pPr>
        <w:ind w:left="360" w:hanging="360"/>
      </w:pPr>
      <w:r>
        <w:t xml:space="preserve">Provide information and instructions to patient, patient’s </w:t>
      </w:r>
      <w:proofErr w:type="gramStart"/>
      <w:r>
        <w:t>family</w:t>
      </w:r>
      <w:proofErr w:type="gramEnd"/>
      <w:r>
        <w:t xml:space="preserve"> or others, regarding the nature of requested diagnostic and/or therapeutic procedures.</w:t>
      </w:r>
    </w:p>
    <w:p w14:paraId="7F69F5E4" w14:textId="77777777" w:rsidR="003675DE" w:rsidRPr="00D36589" w:rsidRDefault="003675DE" w:rsidP="003675DE">
      <w:pPr>
        <w:ind w:left="360" w:hanging="360"/>
      </w:pPr>
      <w:r w:rsidRPr="00D36589">
        <w:t>Perform patient care techniques including skin preparation, I.V. placement, vital sign monitoring and recording, and basic life support; prepare and administer contrast material to patients.</w:t>
      </w:r>
    </w:p>
    <w:p w14:paraId="1F0B1913" w14:textId="77777777" w:rsidR="003675DE" w:rsidRDefault="003675DE" w:rsidP="003675DE">
      <w:pPr>
        <w:ind w:left="360" w:hanging="360"/>
      </w:pPr>
      <w:r>
        <w:t xml:space="preserve">Maintain effective working relationships with faculty, staff, </w:t>
      </w:r>
      <w:proofErr w:type="gramStart"/>
      <w:r>
        <w:t>students</w:t>
      </w:r>
      <w:proofErr w:type="gramEnd"/>
      <w:r>
        <w:t xml:space="preserve"> and the public. </w:t>
      </w:r>
    </w:p>
    <w:p w14:paraId="07CDC173" w14:textId="77777777" w:rsidR="003675DE" w:rsidRPr="00D36589" w:rsidRDefault="003675DE" w:rsidP="003675DE">
      <w:pPr>
        <w:ind w:left="360" w:hanging="360"/>
      </w:pPr>
      <w:r w:rsidRPr="00D36589">
        <w:t xml:space="preserve">Instruct and </w:t>
      </w:r>
      <w:r>
        <w:t xml:space="preserve">evaluate </w:t>
      </w:r>
      <w:r w:rsidRPr="00D36589">
        <w:t xml:space="preserve">sonography students on the operation of diagnostic equipment. </w:t>
      </w:r>
    </w:p>
    <w:p w14:paraId="7B83208E" w14:textId="77777777" w:rsidR="003675DE" w:rsidRDefault="003675DE" w:rsidP="003675DE">
      <w:pPr>
        <w:ind w:left="360" w:hanging="360"/>
      </w:pPr>
      <w:r>
        <w:t>Instruct medical residents on operation of diagnostic equipment.</w:t>
      </w:r>
    </w:p>
    <w:p w14:paraId="7084E83C" w14:textId="77777777" w:rsidR="003675DE" w:rsidRDefault="003675DE" w:rsidP="003675DE">
      <w:pPr>
        <w:ind w:left="360" w:hanging="360"/>
      </w:pPr>
      <w:r>
        <w:t>Maintain quality control with the ultrasound section in accordance with accepted departmental standards.</w:t>
      </w:r>
    </w:p>
    <w:p w14:paraId="35CE415B" w14:textId="77777777" w:rsidR="003675DE" w:rsidRDefault="003675DE" w:rsidP="003675DE">
      <w:pPr>
        <w:ind w:left="360" w:hanging="360"/>
      </w:pPr>
      <w:r>
        <w:t>Determine equipment malfunctions and contact repair service.</w:t>
      </w:r>
    </w:p>
    <w:p w14:paraId="44AE07C4" w14:textId="77777777" w:rsidR="003675DE" w:rsidRDefault="003675DE" w:rsidP="003675DE">
      <w:pPr>
        <w:ind w:left="360" w:hanging="360"/>
      </w:pPr>
      <w:r>
        <w:t>Perform equipment calibration and sterilization as prescribed by standard accepted methods of operation.</w:t>
      </w:r>
    </w:p>
    <w:p w14:paraId="636CBD86" w14:textId="77777777" w:rsidR="003675DE" w:rsidRDefault="003675DE" w:rsidP="003675DE">
      <w:pPr>
        <w:ind w:left="360" w:hanging="360"/>
      </w:pPr>
      <w:r>
        <w:t>Maintain certification as specified by the American Registry of Diagnostic Medical Sonographers.</w:t>
      </w:r>
    </w:p>
    <w:p w14:paraId="5DAF96EB" w14:textId="77777777" w:rsidR="003675DE" w:rsidRDefault="003675DE" w:rsidP="003675DE"/>
    <w:p w14:paraId="343D9C06" w14:textId="3FF9E50C" w:rsidR="005E6DC5" w:rsidRDefault="005E6DC5" w:rsidP="005E6DC5">
      <w:pPr>
        <w:rPr>
          <w:rFonts w:cs="Arial"/>
          <w:i/>
          <w:iCs/>
          <w:color w:val="201F1E"/>
          <w:shd w:val="clear" w:color="auto" w:fill="FFFFFF"/>
        </w:rPr>
      </w:pPr>
      <w:r>
        <w:rPr>
          <w:rFonts w:cs="Arial"/>
          <w:i/>
          <w:iCs/>
          <w:color w:val="201F1E"/>
          <w:shd w:val="clear" w:color="auto" w:fill="FFFFFF"/>
        </w:rPr>
        <w:t>In addition to the duties and responsibilities noted above, the position description must include statements from </w:t>
      </w:r>
      <w:hyperlink r:id="rId7" w:tgtFrame="_blank" w:history="1">
        <w:r>
          <w:rPr>
            <w:rStyle w:val="Hyperlink"/>
            <w:rFonts w:cs="Arial"/>
            <w:i/>
            <w:iCs/>
            <w:color w:val="954F72"/>
            <w:bdr w:val="none" w:sz="0" w:space="0" w:color="auto" w:frame="1"/>
            <w:shd w:val="clear" w:color="auto" w:fill="FFFFFF"/>
          </w:rPr>
          <w:t>UI Health Care Core Values (</w:t>
        </w:r>
        <w:r w:rsidR="00E76087">
          <w:rPr>
            <w:rStyle w:val="Hyperlink"/>
            <w:rFonts w:cs="Arial"/>
            <w:i/>
            <w:iCs/>
            <w:color w:val="954F72"/>
            <w:bdr w:val="none" w:sz="0" w:space="0" w:color="auto" w:frame="1"/>
            <w:shd w:val="clear" w:color="auto" w:fill="FFFFFF"/>
          </w:rPr>
          <w:t>WE</w:t>
        </w:r>
        <w:r>
          <w:rPr>
            <w:rStyle w:val="Hyperlink"/>
            <w:rFonts w:cs="Arial"/>
            <w:i/>
            <w:iCs/>
            <w:color w:val="954F72"/>
            <w:bdr w:val="none" w:sz="0" w:space="0" w:color="auto" w:frame="1"/>
            <w:shd w:val="clear" w:color="auto" w:fill="FFFFFF"/>
          </w:rPr>
          <w:t>CARE)</w:t>
        </w:r>
      </w:hyperlink>
      <w:r>
        <w:rPr>
          <w:rFonts w:cs="Arial"/>
          <w:i/>
          <w:iCs/>
          <w:color w:val="201F1E"/>
          <w:shd w:val="clear" w:color="auto" w:fill="FFFFFF"/>
        </w:rPr>
        <w:t> for Health Care positions or </w:t>
      </w:r>
      <w:hyperlink r:id="rId8" w:tgtFrame="_blank" w:history="1">
        <w:r>
          <w:rPr>
            <w:rStyle w:val="Hyperlink"/>
            <w:rFonts w:cs="Arial"/>
            <w:i/>
            <w:iCs/>
            <w:color w:val="954F72"/>
            <w:bdr w:val="none" w:sz="0" w:space="0" w:color="auto" w:frame="1"/>
            <w:shd w:val="clear" w:color="auto" w:fill="FFFFFF"/>
          </w:rPr>
          <w:t>Universal Competencies</w:t>
        </w:r>
      </w:hyperlink>
      <w:r>
        <w:rPr>
          <w:rFonts w:cs="Arial"/>
          <w:i/>
          <w:iCs/>
          <w:color w:val="201F1E"/>
          <w:shd w:val="clear" w:color="auto" w:fill="FFFFFF"/>
        </w:rPr>
        <w:t> for all other positions.  </w:t>
      </w:r>
    </w:p>
    <w:p w14:paraId="3A97662D" w14:textId="77777777" w:rsidR="003675DE" w:rsidRPr="00D36589" w:rsidRDefault="003675DE" w:rsidP="003675DE">
      <w:pPr>
        <w:ind w:left="187" w:hanging="187"/>
        <w:rPr>
          <w:rFonts w:cs="Arial"/>
        </w:rPr>
      </w:pPr>
    </w:p>
    <w:p w14:paraId="5D379793" w14:textId="77777777" w:rsidR="003675DE" w:rsidRPr="00D36589" w:rsidRDefault="003675DE" w:rsidP="003675DE">
      <w:pPr>
        <w:keepNext/>
        <w:outlineLvl w:val="2"/>
        <w:rPr>
          <w:rFonts w:cs="Arial"/>
          <w:u w:val="single"/>
        </w:rPr>
      </w:pPr>
      <w:r w:rsidRPr="00D36589">
        <w:rPr>
          <w:rFonts w:cs="Arial"/>
          <w:u w:val="single"/>
        </w:rPr>
        <w:t>SUPERVISION RECEIVED</w:t>
      </w:r>
    </w:p>
    <w:p w14:paraId="38BECA54" w14:textId="77777777" w:rsidR="003675DE" w:rsidRPr="00D36589" w:rsidRDefault="003675DE" w:rsidP="003675DE">
      <w:pPr>
        <w:ind w:left="187" w:hanging="187"/>
        <w:rPr>
          <w:rFonts w:cs="Arial"/>
          <w:b/>
          <w:u w:val="single"/>
        </w:rPr>
      </w:pPr>
    </w:p>
    <w:p w14:paraId="0A64CFE3" w14:textId="77777777" w:rsidR="003675DE" w:rsidRPr="00D36589" w:rsidRDefault="003675DE" w:rsidP="003675DE">
      <w:pPr>
        <w:ind w:left="720" w:hanging="720"/>
        <w:rPr>
          <w:rFonts w:cs="Arial"/>
          <w:szCs w:val="24"/>
        </w:rPr>
      </w:pPr>
      <w:r w:rsidRPr="00D36589">
        <w:rPr>
          <w:rFonts w:cs="Arial"/>
          <w:szCs w:val="24"/>
        </w:rPr>
        <w:t xml:space="preserve">Supervision is received from a Director, Assistant </w:t>
      </w:r>
      <w:proofErr w:type="gramStart"/>
      <w:r w:rsidRPr="00D36589">
        <w:rPr>
          <w:rFonts w:cs="Arial"/>
          <w:szCs w:val="24"/>
        </w:rPr>
        <w:t>Director</w:t>
      </w:r>
      <w:proofErr w:type="gramEnd"/>
      <w:r w:rsidRPr="00D36589">
        <w:rPr>
          <w:rFonts w:cs="Arial"/>
          <w:szCs w:val="24"/>
        </w:rPr>
        <w:t xml:space="preserve"> or other designated official. </w:t>
      </w:r>
    </w:p>
    <w:p w14:paraId="5887E2FF" w14:textId="77777777" w:rsidR="003675DE" w:rsidRPr="00D36589" w:rsidRDefault="003675DE" w:rsidP="003675DE">
      <w:pPr>
        <w:outlineLvl w:val="3"/>
        <w:rPr>
          <w:rFonts w:cs="Arial"/>
          <w:b/>
          <w:bCs/>
          <w:szCs w:val="24"/>
        </w:rPr>
      </w:pPr>
      <w:r w:rsidRPr="00D36589">
        <w:rPr>
          <w:rFonts w:cs="Arial"/>
          <w:b/>
          <w:bCs/>
          <w:szCs w:val="24"/>
        </w:rPr>
        <w:t xml:space="preserve"> </w:t>
      </w:r>
    </w:p>
    <w:p w14:paraId="701C3EEE" w14:textId="77777777" w:rsidR="003675DE" w:rsidRPr="00D36589" w:rsidRDefault="003675DE" w:rsidP="003675DE">
      <w:pPr>
        <w:outlineLvl w:val="3"/>
        <w:rPr>
          <w:rFonts w:cs="Arial"/>
          <w:b/>
          <w:bCs/>
          <w:szCs w:val="24"/>
        </w:rPr>
      </w:pPr>
    </w:p>
    <w:p w14:paraId="06A718B1" w14:textId="77777777" w:rsidR="003675DE" w:rsidRPr="00D36589" w:rsidRDefault="003675DE" w:rsidP="003675DE">
      <w:pPr>
        <w:outlineLvl w:val="3"/>
        <w:rPr>
          <w:rFonts w:cs="Arial"/>
          <w:szCs w:val="24"/>
        </w:rPr>
      </w:pPr>
      <w:r w:rsidRPr="00D36589">
        <w:rPr>
          <w:rFonts w:cs="Arial"/>
          <w:szCs w:val="24"/>
          <w:u w:val="single"/>
        </w:rPr>
        <w:t>SUPERVISION EXERCISED</w:t>
      </w:r>
    </w:p>
    <w:p w14:paraId="536AE4E3" w14:textId="77777777" w:rsidR="003675DE" w:rsidRPr="00D36589" w:rsidRDefault="003675DE" w:rsidP="003675DE">
      <w:pPr>
        <w:rPr>
          <w:rFonts w:cs="Arial"/>
          <w:szCs w:val="24"/>
        </w:rPr>
      </w:pPr>
    </w:p>
    <w:p w14:paraId="46DBC735" w14:textId="77777777" w:rsidR="003675DE" w:rsidRPr="00D36589" w:rsidRDefault="003675DE" w:rsidP="003675DE">
      <w:pPr>
        <w:rPr>
          <w:rFonts w:cs="Arial"/>
          <w:szCs w:val="24"/>
        </w:rPr>
      </w:pPr>
      <w:r w:rsidRPr="00D36589">
        <w:rPr>
          <w:rFonts w:cs="Arial"/>
          <w:szCs w:val="24"/>
        </w:rPr>
        <w:lastRenderedPageBreak/>
        <w:t xml:space="preserve">Functional supervision is exercised over support staff and students. </w:t>
      </w:r>
    </w:p>
    <w:p w14:paraId="787627EC" w14:textId="77777777" w:rsidR="003675DE" w:rsidRPr="00D36589" w:rsidRDefault="003675DE" w:rsidP="003675DE">
      <w:pPr>
        <w:outlineLvl w:val="3"/>
        <w:rPr>
          <w:rFonts w:cs="Arial"/>
          <w:szCs w:val="24"/>
          <w:u w:val="single"/>
        </w:rPr>
      </w:pPr>
    </w:p>
    <w:p w14:paraId="67E6899C" w14:textId="77777777" w:rsidR="003675DE" w:rsidRPr="00D36589" w:rsidRDefault="003675DE" w:rsidP="003675DE">
      <w:pPr>
        <w:outlineLvl w:val="3"/>
        <w:rPr>
          <w:rFonts w:cs="Arial"/>
          <w:szCs w:val="24"/>
        </w:rPr>
      </w:pPr>
      <w:r w:rsidRPr="00D36589">
        <w:rPr>
          <w:rFonts w:cs="Arial"/>
          <w:szCs w:val="24"/>
          <w:u w:val="single"/>
        </w:rPr>
        <w:t>QUALIFICATIONS</w:t>
      </w:r>
    </w:p>
    <w:p w14:paraId="123A0FB3" w14:textId="77777777" w:rsidR="003675DE" w:rsidRPr="00D36589" w:rsidRDefault="003675DE" w:rsidP="003675DE">
      <w:pPr>
        <w:rPr>
          <w:rFonts w:cs="Arial"/>
          <w:szCs w:val="24"/>
        </w:rPr>
      </w:pPr>
    </w:p>
    <w:p w14:paraId="5878FA53" w14:textId="77777777" w:rsidR="003675DE" w:rsidRPr="007F0CEA" w:rsidRDefault="003675DE" w:rsidP="003675DE">
      <w:pPr>
        <w:ind w:left="720" w:hanging="720"/>
        <w:rPr>
          <w:rFonts w:cs="Arial"/>
          <w:szCs w:val="24"/>
        </w:rPr>
      </w:pPr>
      <w:r w:rsidRPr="007F0CEA">
        <w:rPr>
          <w:rFonts w:cs="Arial"/>
          <w:szCs w:val="24"/>
        </w:rPr>
        <w:t>Requires completion of one of the following educational pathways:</w:t>
      </w:r>
    </w:p>
    <w:p w14:paraId="34283A1D" w14:textId="77777777" w:rsidR="003675DE" w:rsidRDefault="003675DE" w:rsidP="003675DE">
      <w:pPr>
        <w:ind w:left="720" w:hanging="720"/>
        <w:rPr>
          <w:rFonts w:cs="Arial"/>
          <w:szCs w:val="24"/>
        </w:rPr>
      </w:pPr>
    </w:p>
    <w:p w14:paraId="064A3CF6" w14:textId="77777777" w:rsidR="003675DE" w:rsidRDefault="003675DE" w:rsidP="003675DE">
      <w:pPr>
        <w:ind w:left="1440" w:hanging="720"/>
        <w:rPr>
          <w:rFonts w:cs="Arial"/>
          <w:szCs w:val="24"/>
        </w:rPr>
      </w:pPr>
      <w:r w:rsidRPr="007F0CEA">
        <w:rPr>
          <w:rFonts w:cs="Arial"/>
          <w:szCs w:val="24"/>
        </w:rPr>
        <w:t>CAAHEP accredited or equivalent program in</w:t>
      </w:r>
      <w:r>
        <w:rPr>
          <w:rFonts w:cs="Arial"/>
          <w:szCs w:val="24"/>
        </w:rPr>
        <w:t xml:space="preserve"> Diagnostic Medical Sonography, </w:t>
      </w:r>
      <w:r w:rsidRPr="007F0CEA">
        <w:rPr>
          <w:rFonts w:cs="Arial"/>
          <w:szCs w:val="24"/>
        </w:rPr>
        <w:t>Diagnostic Cardiac Sonography or Vascular Technology, or</w:t>
      </w:r>
      <w:r>
        <w:rPr>
          <w:rFonts w:cs="Arial"/>
          <w:szCs w:val="24"/>
        </w:rPr>
        <w:t xml:space="preserve"> </w:t>
      </w:r>
    </w:p>
    <w:p w14:paraId="69115559" w14:textId="77777777" w:rsidR="003675DE" w:rsidRDefault="003675DE" w:rsidP="003675DE">
      <w:pPr>
        <w:ind w:left="1440" w:hanging="720"/>
        <w:rPr>
          <w:rFonts w:cs="Arial"/>
          <w:szCs w:val="24"/>
        </w:rPr>
      </w:pPr>
      <w:r w:rsidRPr="007F0CEA">
        <w:rPr>
          <w:rFonts w:cs="Arial"/>
          <w:szCs w:val="24"/>
        </w:rPr>
        <w:t>Completion of a two-year or more accredited health science program (</w:t>
      </w:r>
      <w:proofErr w:type="gramStart"/>
      <w:r w:rsidRPr="007F0CEA">
        <w:rPr>
          <w:rFonts w:cs="Arial"/>
          <w:szCs w:val="24"/>
        </w:rPr>
        <w:t>i.e.</w:t>
      </w:r>
      <w:proofErr w:type="gramEnd"/>
      <w:r w:rsidRPr="007F0CEA">
        <w:rPr>
          <w:rFonts w:cs="Arial"/>
          <w:szCs w:val="24"/>
        </w:rPr>
        <w:t xml:space="preserve"> Radiologic Technology, Medical Technology, Nursing, etc.) plus completion of a twelve-month formal education program in Sonography, or</w:t>
      </w:r>
    </w:p>
    <w:p w14:paraId="59042912" w14:textId="77777777" w:rsidR="003675DE" w:rsidRDefault="003675DE" w:rsidP="003675DE">
      <w:pPr>
        <w:ind w:left="1440" w:hanging="720"/>
        <w:rPr>
          <w:rFonts w:cs="Arial"/>
          <w:szCs w:val="24"/>
        </w:rPr>
      </w:pPr>
      <w:r w:rsidRPr="007F0CEA">
        <w:rPr>
          <w:rFonts w:cs="Arial"/>
          <w:szCs w:val="24"/>
        </w:rPr>
        <w:t xml:space="preserve">Completion of a bachelor’s degree plus completion of a twelve-month formal </w:t>
      </w:r>
      <w:r>
        <w:rPr>
          <w:rFonts w:cs="Arial"/>
          <w:szCs w:val="24"/>
        </w:rPr>
        <w:t>education program in Sonography</w:t>
      </w:r>
    </w:p>
    <w:p w14:paraId="0FA88D68" w14:textId="77777777" w:rsidR="003675DE" w:rsidRDefault="003675DE" w:rsidP="003675DE">
      <w:pPr>
        <w:ind w:left="1440" w:hanging="720"/>
        <w:rPr>
          <w:rFonts w:cs="Arial"/>
          <w:szCs w:val="24"/>
        </w:rPr>
      </w:pPr>
    </w:p>
    <w:p w14:paraId="5045778B" w14:textId="77777777" w:rsidR="003675DE" w:rsidRDefault="003675DE" w:rsidP="003675DE">
      <w:pPr>
        <w:ind w:left="720" w:hanging="720"/>
        <w:rPr>
          <w:rFonts w:cs="Arial"/>
          <w:szCs w:val="24"/>
        </w:rPr>
      </w:pPr>
      <w:r w:rsidRPr="007F0CEA">
        <w:rPr>
          <w:rFonts w:cs="Arial"/>
          <w:szCs w:val="24"/>
        </w:rPr>
        <w:t>Requires registration by the American Registry of Diagnostic Medical Sonographers within nine (9) months following the start of employment in at least one specialty area (</w:t>
      </w:r>
      <w:proofErr w:type="gramStart"/>
      <w:r w:rsidRPr="007F0CEA">
        <w:rPr>
          <w:rFonts w:cs="Arial"/>
          <w:szCs w:val="24"/>
        </w:rPr>
        <w:t>i.e.</w:t>
      </w:r>
      <w:proofErr w:type="gramEnd"/>
      <w:r w:rsidRPr="007F0CEA">
        <w:rPr>
          <w:rFonts w:cs="Arial"/>
          <w:szCs w:val="24"/>
        </w:rPr>
        <w:t xml:space="preserve"> Abdomen or Obstetrics/Gynecology) with preference given for two or more specialties.</w:t>
      </w:r>
    </w:p>
    <w:p w14:paraId="1407E225" w14:textId="77777777" w:rsidR="003675DE" w:rsidRDefault="003675DE" w:rsidP="003675DE">
      <w:pPr>
        <w:ind w:left="720" w:hanging="720"/>
        <w:rPr>
          <w:rFonts w:cs="Arial"/>
          <w:szCs w:val="24"/>
        </w:rPr>
      </w:pPr>
    </w:p>
    <w:p w14:paraId="0D7B6655" w14:textId="77777777" w:rsidR="003675DE" w:rsidRPr="007F0CEA" w:rsidRDefault="003675DE" w:rsidP="003675DE">
      <w:pPr>
        <w:ind w:left="720" w:hanging="720"/>
        <w:rPr>
          <w:rFonts w:cs="Arial"/>
          <w:szCs w:val="24"/>
        </w:rPr>
      </w:pPr>
      <w:r w:rsidRPr="007F0CEA">
        <w:rPr>
          <w:rFonts w:cs="Arial"/>
          <w:szCs w:val="24"/>
        </w:rPr>
        <w:t>Excellent written and verbal communication skills are required.</w:t>
      </w:r>
    </w:p>
    <w:p w14:paraId="521189E5" w14:textId="77777777" w:rsidR="003675DE" w:rsidRPr="0072392B" w:rsidRDefault="003675DE" w:rsidP="003675DE"/>
    <w:p w14:paraId="05E3E6D1" w14:textId="77777777" w:rsidR="00BD6FC1" w:rsidRDefault="00BD6FC1">
      <w:pPr>
        <w:pStyle w:val="Heading1"/>
        <w:ind w:left="720" w:hanging="720"/>
        <w:rPr>
          <w:rFonts w:cs="Arial"/>
        </w:rPr>
      </w:pPr>
    </w:p>
    <w:sectPr w:rsidR="00BD6FC1">
      <w:headerReference w:type="default" r:id="rId9"/>
      <w:headerReference w:type="first" r:id="rId10"/>
      <w:footerReference w:type="first" r:id="rId11"/>
      <w:pgSz w:w="12240" w:h="15840" w:code="1"/>
      <w:pgMar w:top="1440" w:right="806" w:bottom="1440" w:left="994" w:header="504" w:footer="648" w:gutter="0"/>
      <w:paperSrc w:first="2"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4F54F" w14:textId="77777777" w:rsidR="00ED2F1F" w:rsidRDefault="00ED2F1F">
      <w:r>
        <w:separator/>
      </w:r>
    </w:p>
  </w:endnote>
  <w:endnote w:type="continuationSeparator" w:id="0">
    <w:p w14:paraId="1CFCAB88" w14:textId="77777777" w:rsidR="00ED2F1F" w:rsidRDefault="00ED2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3BDCF" w14:textId="77777777" w:rsidR="00BD6FC1" w:rsidRDefault="00BD6FC1">
    <w:pPr>
      <w:pStyle w:val="Footer"/>
      <w:jc w:val="both"/>
      <w:rPr>
        <w:sz w:val="20"/>
      </w:rPr>
    </w:pPr>
    <w:r>
      <w:rPr>
        <w:sz w:val="20"/>
      </w:rPr>
      <w:t xml:space="preserve">This description is intended to indicate the kinds of tasks and levels of work difficulty that will be required of positions that will be given this title and shall not be construed as declaring what the specific duties and responsibilities of any </w:t>
    </w:r>
    <w:proofErr w:type="gramStart"/>
    <w:r>
      <w:rPr>
        <w:sz w:val="20"/>
      </w:rPr>
      <w:t>particular position</w:t>
    </w:r>
    <w:proofErr w:type="gramEnd"/>
    <w:r>
      <w:rPr>
        <w:sz w:val="20"/>
      </w:rPr>
      <w:t xml:space="preserve">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AA47D" w14:textId="77777777" w:rsidR="00ED2F1F" w:rsidRDefault="00ED2F1F">
      <w:r>
        <w:separator/>
      </w:r>
    </w:p>
  </w:footnote>
  <w:footnote w:type="continuationSeparator" w:id="0">
    <w:p w14:paraId="2814A2D1" w14:textId="77777777" w:rsidR="00ED2F1F" w:rsidRDefault="00ED2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D90F4" w14:textId="77777777" w:rsidR="00BD6FC1" w:rsidRPr="00900082" w:rsidRDefault="00614FC9">
    <w:pPr>
      <w:pStyle w:val="Header"/>
      <w:rPr>
        <w:rFonts w:cs="Arial"/>
        <w:b/>
        <w:bCs/>
      </w:rPr>
    </w:pPr>
    <w:r>
      <w:rPr>
        <w:rFonts w:cs="Arial"/>
        <w:b/>
      </w:rPr>
      <w:t>Sonographer</w:t>
    </w:r>
    <w:r w:rsidR="00BD6FC1" w:rsidRPr="00900082">
      <w:rPr>
        <w:rFonts w:cs="Arial"/>
        <w:b/>
        <w:bCs/>
      </w:rPr>
      <w:t xml:space="preserve">      </w:t>
    </w:r>
  </w:p>
  <w:p w14:paraId="57BEC066" w14:textId="77777777" w:rsidR="00BD6FC1" w:rsidRDefault="00614FC9">
    <w:pPr>
      <w:pStyle w:val="Header"/>
      <w:tabs>
        <w:tab w:val="clear" w:pos="8640"/>
        <w:tab w:val="right" w:pos="10440"/>
      </w:tabs>
      <w:rPr>
        <w:rFonts w:cs="Arial"/>
        <w:b/>
        <w:bCs/>
      </w:rPr>
    </w:pPr>
    <w:proofErr w:type="gramStart"/>
    <w:r>
      <w:rPr>
        <w:rFonts w:cs="Arial"/>
        <w:b/>
        <w:bCs/>
      </w:rPr>
      <w:t>September,</w:t>
    </w:r>
    <w:proofErr w:type="gramEnd"/>
    <w:r>
      <w:rPr>
        <w:rFonts w:cs="Arial"/>
        <w:b/>
        <w:bCs/>
      </w:rPr>
      <w:t xml:space="preserve"> 201</w:t>
    </w:r>
    <w:r w:rsidR="00900082">
      <w:rPr>
        <w:rFonts w:cs="Arial"/>
        <w:b/>
        <w:bCs/>
      </w:rPr>
      <w:t>5</w:t>
    </w:r>
    <w:r w:rsidR="00BD6FC1">
      <w:rPr>
        <w:rFonts w:cs="Arial"/>
        <w:b/>
        <w:bCs/>
      </w:rPr>
      <w:tab/>
    </w:r>
    <w:r w:rsidR="00BD6FC1">
      <w:rPr>
        <w:rFonts w:cs="Arial"/>
        <w:b/>
        <w:bCs/>
      </w:rPr>
      <w:tab/>
      <w:t xml:space="preserve">          </w:t>
    </w:r>
    <w:r w:rsidR="00900082">
      <w:rPr>
        <w:rFonts w:cs="Arial"/>
        <w:b/>
        <w:bCs/>
      </w:rPr>
      <w:t xml:space="preserve"> </w:t>
    </w:r>
    <w:r>
      <w:rPr>
        <w:rFonts w:cs="Arial"/>
        <w:b/>
        <w:bCs/>
      </w:rPr>
      <w:t xml:space="preserve">                          P</w:t>
    </w:r>
    <w:r w:rsidR="003675DE">
      <w:rPr>
        <w:rFonts w:cs="Arial"/>
        <w:b/>
        <w:bCs/>
      </w:rPr>
      <w:t>K77</w:t>
    </w:r>
    <w:r>
      <w:rPr>
        <w:rFonts w:cs="Arial"/>
        <w:b/>
        <w:bCs/>
      </w:rPr>
      <w:t>05</w:t>
    </w:r>
  </w:p>
  <w:p w14:paraId="4BE7E823" w14:textId="77777777" w:rsidR="0045655F" w:rsidRDefault="0045655F" w:rsidP="0045655F">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614FC9">
      <w:rPr>
        <w:rStyle w:val="PageNumber"/>
        <w:b/>
        <w:noProof/>
      </w:rPr>
      <w:t>2</w:t>
    </w:r>
    <w:r>
      <w:rPr>
        <w:rStyle w:val="PageNumber"/>
        <w:b/>
      </w:rPr>
      <w:fldChar w:fldCharType="end"/>
    </w:r>
  </w:p>
  <w:p w14:paraId="1AC173D0" w14:textId="77777777" w:rsidR="00900082" w:rsidRDefault="00900082">
    <w:pPr>
      <w:pStyle w:val="Header"/>
      <w:tabs>
        <w:tab w:val="clear" w:pos="8640"/>
        <w:tab w:val="right" w:pos="10440"/>
      </w:tabs>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48045" w14:textId="77777777" w:rsidR="00900082" w:rsidRDefault="00D8014F" w:rsidP="00900082">
    <w:pPr>
      <w:pStyle w:val="Heading1"/>
      <w:spacing w:line="360" w:lineRule="auto"/>
      <w:rPr>
        <w:sz w:val="28"/>
      </w:rPr>
    </w:pPr>
    <w:r>
      <w:rPr>
        <w:b w:val="0"/>
        <w:noProof/>
      </w:rPr>
      <mc:AlternateContent>
        <mc:Choice Requires="wpg">
          <w:drawing>
            <wp:anchor distT="0" distB="0" distL="114300" distR="114300" simplePos="0" relativeHeight="251657728" behindDoc="0" locked="0" layoutInCell="0" allowOverlap="1" wp14:anchorId="4193887D" wp14:editId="53E80617">
              <wp:simplePos x="0" y="0"/>
              <wp:positionH relativeFrom="column">
                <wp:posOffset>4946650</wp:posOffset>
              </wp:positionH>
              <wp:positionV relativeFrom="paragraph">
                <wp:posOffset>45720</wp:posOffset>
              </wp:positionV>
              <wp:extent cx="1645920" cy="548640"/>
              <wp:effectExtent l="0" t="0" r="0"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2" name="Text Box 6"/>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14:paraId="073E82AA" w14:textId="77777777" w:rsidR="00900082" w:rsidRDefault="00900082" w:rsidP="00900082">
                            <w:pPr>
                              <w:jc w:val="center"/>
                              <w:rPr>
                                <w:sz w:val="16"/>
                              </w:rPr>
                            </w:pPr>
                            <w:r>
                              <w:rPr>
                                <w:sz w:val="16"/>
                              </w:rPr>
                              <w:t>CLASSIFICATION CODE</w:t>
                            </w:r>
                          </w:p>
                        </w:txbxContent>
                      </wps:txbx>
                      <wps:bodyPr rot="0" vert="horz" wrap="square" lIns="91440" tIns="45720" rIns="91440" bIns="45720" anchor="t" anchorCtr="0" upright="1">
                        <a:noAutofit/>
                      </wps:bodyPr>
                    </wps:wsp>
                    <wps:wsp>
                      <wps:cNvPr id="3" name="Text Box 7"/>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14:paraId="787C25C6" w14:textId="77777777" w:rsidR="003675DE" w:rsidRPr="003675DE" w:rsidRDefault="00900082" w:rsidP="00900082">
                            <w:pPr>
                              <w:rPr>
                                <w:rFonts w:cs="Arial"/>
                              </w:rPr>
                            </w:pPr>
                            <w:r>
                              <w:t xml:space="preserve">            </w:t>
                            </w:r>
                            <w:r w:rsidR="003675DE">
                              <w:rPr>
                                <w:rFonts w:cs="Arial"/>
                              </w:rPr>
                              <w:t>PK77</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93887D" id="Group 5" o:spid="_x0000_s1026" style="position:absolute;margin-left:389.5pt;margin-top:3.6pt;width:129.6pt;height:43.2pt;z-index:251657728"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" o:allowincell="f">
              <v:shapetype id="_x0000_t202" coordsize="21600,21600" o:spt="202" path="m,l,21600r21600,l21600,xe">
                <v:stroke joinstyle="miter"/>
                <v:path gradientshapeok="t" o:connecttype="rect"/>
              </v:shapetype>
              <v:shape id="Text Box 6" o:spid="_x0000_s1027"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073E82AA" w14:textId="77777777" w:rsidR="00900082" w:rsidRDefault="00900082" w:rsidP="00900082">
                      <w:pPr>
                        <w:jc w:val="center"/>
                        <w:rPr>
                          <w:sz w:val="16"/>
                        </w:rPr>
                      </w:pPr>
                      <w:r>
                        <w:rPr>
                          <w:sz w:val="16"/>
                        </w:rPr>
                        <w:t>CLASSIFICATION CODE</w:t>
                      </w:r>
                    </w:p>
                  </w:txbxContent>
                </v:textbox>
              </v:shape>
              <v:shape id="Text Box 7" o:spid="_x0000_s1028"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787C25C6" w14:textId="77777777" w:rsidR="003675DE" w:rsidRPr="003675DE" w:rsidRDefault="00900082" w:rsidP="00900082">
                      <w:pPr>
                        <w:rPr>
                          <w:rFonts w:cs="Arial"/>
                        </w:rPr>
                      </w:pPr>
                      <w:r>
                        <w:t xml:space="preserve">            </w:t>
                      </w:r>
                      <w:r w:rsidR="003675DE">
                        <w:rPr>
                          <w:rFonts w:cs="Arial"/>
                        </w:rPr>
                        <w:t>PK77</w:t>
                      </w:r>
                    </w:p>
                  </w:txbxContent>
                </v:textbox>
              </v:shape>
            </v:group>
          </w:pict>
        </mc:Fallback>
      </mc:AlternateContent>
    </w:r>
    <w:r w:rsidR="00900082">
      <w:rPr>
        <w:sz w:val="28"/>
      </w:rPr>
      <w:t xml:space="preserve">               CLASSIFICATION DESCRIPTION</w:t>
    </w:r>
  </w:p>
  <w:p w14:paraId="7C09927B" w14:textId="77777777" w:rsidR="00900082" w:rsidRDefault="00900082" w:rsidP="00900082">
    <w:pPr>
      <w:pStyle w:val="Header"/>
    </w:pPr>
    <w:r>
      <w:rPr>
        <w:b/>
      </w:rPr>
      <w:t xml:space="preserve">                          THE </w:t>
    </w: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IOWA</w:t>
        </w:r>
      </w:smartTag>
    </w:smartTag>
  </w:p>
  <w:p w14:paraId="16457A76" w14:textId="77777777" w:rsidR="00BD6FC1" w:rsidRPr="00900082" w:rsidRDefault="00900082" w:rsidP="00900082">
    <w:pPr>
      <w:pStyle w:val="Header"/>
      <w:tabs>
        <w:tab w:val="clear" w:pos="4320"/>
        <w:tab w:val="left" w:pos="1080"/>
      </w:tabs>
      <w:spacing w:line="360" w:lineRule="auto"/>
      <w:rPr>
        <w:b/>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EA2504"/>
    <w:multiLevelType w:val="hybridMultilevel"/>
    <w:tmpl w:val="668C7B0E"/>
    <w:lvl w:ilvl="0" w:tplc="67DCD2EA">
      <w:start w:val="1"/>
      <w:numFmt w:val="bullet"/>
      <w:lvlText w:val=""/>
      <w:lvlJc w:val="left"/>
      <w:pPr>
        <w:tabs>
          <w:tab w:val="num" w:pos="720"/>
        </w:tabs>
        <w:ind w:left="720" w:hanging="360"/>
      </w:pPr>
      <w:rPr>
        <w:rFonts w:ascii="Symbol" w:hAnsi="Symbol" w:hint="default"/>
        <w:sz w:val="20"/>
      </w:rPr>
    </w:lvl>
    <w:lvl w:ilvl="1" w:tplc="04069264" w:tentative="1">
      <w:start w:val="1"/>
      <w:numFmt w:val="bullet"/>
      <w:lvlText w:val="o"/>
      <w:lvlJc w:val="left"/>
      <w:pPr>
        <w:tabs>
          <w:tab w:val="num" w:pos="1440"/>
        </w:tabs>
        <w:ind w:left="1440" w:hanging="360"/>
      </w:pPr>
      <w:rPr>
        <w:rFonts w:ascii="Courier New" w:hAnsi="Courier New" w:hint="default"/>
        <w:sz w:val="20"/>
      </w:rPr>
    </w:lvl>
    <w:lvl w:ilvl="2" w:tplc="6E506A22" w:tentative="1">
      <w:start w:val="1"/>
      <w:numFmt w:val="bullet"/>
      <w:lvlText w:val=""/>
      <w:lvlJc w:val="left"/>
      <w:pPr>
        <w:tabs>
          <w:tab w:val="num" w:pos="2160"/>
        </w:tabs>
        <w:ind w:left="2160" w:hanging="360"/>
      </w:pPr>
      <w:rPr>
        <w:rFonts w:ascii="Wingdings" w:hAnsi="Wingdings" w:hint="default"/>
        <w:sz w:val="20"/>
      </w:rPr>
    </w:lvl>
    <w:lvl w:ilvl="3" w:tplc="3132BF5C" w:tentative="1">
      <w:start w:val="1"/>
      <w:numFmt w:val="bullet"/>
      <w:lvlText w:val=""/>
      <w:lvlJc w:val="left"/>
      <w:pPr>
        <w:tabs>
          <w:tab w:val="num" w:pos="2880"/>
        </w:tabs>
        <w:ind w:left="2880" w:hanging="360"/>
      </w:pPr>
      <w:rPr>
        <w:rFonts w:ascii="Wingdings" w:hAnsi="Wingdings" w:hint="default"/>
        <w:sz w:val="20"/>
      </w:rPr>
    </w:lvl>
    <w:lvl w:ilvl="4" w:tplc="DC925BDC" w:tentative="1">
      <w:start w:val="1"/>
      <w:numFmt w:val="bullet"/>
      <w:lvlText w:val=""/>
      <w:lvlJc w:val="left"/>
      <w:pPr>
        <w:tabs>
          <w:tab w:val="num" w:pos="3600"/>
        </w:tabs>
        <w:ind w:left="3600" w:hanging="360"/>
      </w:pPr>
      <w:rPr>
        <w:rFonts w:ascii="Wingdings" w:hAnsi="Wingdings" w:hint="default"/>
        <w:sz w:val="20"/>
      </w:rPr>
    </w:lvl>
    <w:lvl w:ilvl="5" w:tplc="9C64434E" w:tentative="1">
      <w:start w:val="1"/>
      <w:numFmt w:val="bullet"/>
      <w:lvlText w:val=""/>
      <w:lvlJc w:val="left"/>
      <w:pPr>
        <w:tabs>
          <w:tab w:val="num" w:pos="4320"/>
        </w:tabs>
        <w:ind w:left="4320" w:hanging="360"/>
      </w:pPr>
      <w:rPr>
        <w:rFonts w:ascii="Wingdings" w:hAnsi="Wingdings" w:hint="default"/>
        <w:sz w:val="20"/>
      </w:rPr>
    </w:lvl>
    <w:lvl w:ilvl="6" w:tplc="8014239E" w:tentative="1">
      <w:start w:val="1"/>
      <w:numFmt w:val="bullet"/>
      <w:lvlText w:val=""/>
      <w:lvlJc w:val="left"/>
      <w:pPr>
        <w:tabs>
          <w:tab w:val="num" w:pos="5040"/>
        </w:tabs>
        <w:ind w:left="5040" w:hanging="360"/>
      </w:pPr>
      <w:rPr>
        <w:rFonts w:ascii="Wingdings" w:hAnsi="Wingdings" w:hint="default"/>
        <w:sz w:val="20"/>
      </w:rPr>
    </w:lvl>
    <w:lvl w:ilvl="7" w:tplc="DEFA9BEA" w:tentative="1">
      <w:start w:val="1"/>
      <w:numFmt w:val="bullet"/>
      <w:lvlText w:val=""/>
      <w:lvlJc w:val="left"/>
      <w:pPr>
        <w:tabs>
          <w:tab w:val="num" w:pos="5760"/>
        </w:tabs>
        <w:ind w:left="5760" w:hanging="360"/>
      </w:pPr>
      <w:rPr>
        <w:rFonts w:ascii="Wingdings" w:hAnsi="Wingdings" w:hint="default"/>
        <w:sz w:val="20"/>
      </w:rPr>
    </w:lvl>
    <w:lvl w:ilvl="8" w:tplc="D8FE0BC8" w:tentative="1">
      <w:start w:val="1"/>
      <w:numFmt w:val="bullet"/>
      <w:lvlText w:val=""/>
      <w:lvlJc w:val="left"/>
      <w:pPr>
        <w:tabs>
          <w:tab w:val="num" w:pos="6480"/>
        </w:tabs>
        <w:ind w:left="6480" w:hanging="360"/>
      </w:pPr>
      <w:rPr>
        <w:rFonts w:ascii="Wingdings" w:hAnsi="Wingdings" w:hint="default"/>
        <w:sz w:val="20"/>
      </w:rPr>
    </w:lvl>
  </w:abstractNum>
  <w:num w:numId="1" w16cid:durableId="1638031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082"/>
    <w:rsid w:val="000227BC"/>
    <w:rsid w:val="0020315A"/>
    <w:rsid w:val="00355670"/>
    <w:rsid w:val="003675DE"/>
    <w:rsid w:val="00367A36"/>
    <w:rsid w:val="003E1B57"/>
    <w:rsid w:val="004040AE"/>
    <w:rsid w:val="0045655F"/>
    <w:rsid w:val="005E6DC5"/>
    <w:rsid w:val="00614FC9"/>
    <w:rsid w:val="00681CC7"/>
    <w:rsid w:val="00815815"/>
    <w:rsid w:val="008D0C8C"/>
    <w:rsid w:val="00900082"/>
    <w:rsid w:val="0099676D"/>
    <w:rsid w:val="00B359D5"/>
    <w:rsid w:val="00B82FD4"/>
    <w:rsid w:val="00BD6FC1"/>
    <w:rsid w:val="00D8014F"/>
    <w:rsid w:val="00E76087"/>
    <w:rsid w:val="00ED2F1F"/>
    <w:rsid w:val="00FE5C48"/>
    <w:rsid w:val="00FF2A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14:docId w14:val="3A9ED279"/>
  <w15:chartTrackingRefBased/>
  <w15:docId w15:val="{8ED8A99F-4B2C-4112-93F0-3F01DAC9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ind w:left="187" w:hanging="187"/>
      <w:outlineLvl w:val="1"/>
    </w:pPr>
    <w:rPr>
      <w:b/>
    </w:rPr>
  </w:style>
  <w:style w:type="paragraph" w:styleId="Heading3">
    <w:name w:val="heading 3"/>
    <w:basedOn w:val="Normal"/>
    <w:next w:val="Normal"/>
    <w:qFormat/>
    <w:pPr>
      <w:keepNext/>
      <w:ind w:left="187" w:hanging="187"/>
      <w:outlineLvl w:val="2"/>
    </w:pPr>
    <w:rPr>
      <w:b/>
      <w:u w:val="single"/>
    </w:rPr>
  </w:style>
  <w:style w:type="paragraph" w:styleId="Heading4">
    <w:name w:val="heading 4"/>
    <w:basedOn w:val="Normal"/>
    <w:next w:val="Normal"/>
    <w:qFormat/>
    <w:pPr>
      <w:keepNext/>
      <w:outlineLvl w:val="3"/>
    </w:pPr>
    <w:rPr>
      <w:b/>
      <w:u w:val="single"/>
    </w:rPr>
  </w:style>
  <w:style w:type="paragraph" w:styleId="Heading5">
    <w:name w:val="heading 5"/>
    <w:basedOn w:val="Normal"/>
    <w:next w:val="Normal"/>
    <w:qFormat/>
    <w:pPr>
      <w:keepNext/>
      <w:ind w:left="187" w:hanging="187"/>
      <w:outlineLvl w:val="4"/>
    </w:pPr>
    <w:rPr>
      <w:b/>
      <w:i/>
    </w:rPr>
  </w:style>
  <w:style w:type="paragraph" w:styleId="Heading6">
    <w:name w:val="heading 6"/>
    <w:basedOn w:val="Normal"/>
    <w:next w:val="Normal"/>
    <w:qFormat/>
    <w:pPr>
      <w:keepNext/>
      <w:ind w:left="187" w:hanging="187"/>
      <w:outlineLvl w:val="5"/>
    </w:pPr>
    <w:rPr>
      <w:u w:val="single"/>
    </w:rPr>
  </w:style>
  <w:style w:type="paragraph" w:styleId="Heading7">
    <w:name w:val="heading 7"/>
    <w:basedOn w:val="Normal"/>
    <w:next w:val="Normal"/>
    <w:qFormat/>
    <w:pPr>
      <w:keepNext/>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7" w:hanging="187"/>
    </w:pPr>
    <w:rPr>
      <w:rFonts w:ascii="Times New Roman" w:hAnsi="Times New Roman"/>
      <w:snapToGrid w:val="0"/>
    </w:rPr>
  </w:style>
  <w:style w:type="paragraph" w:styleId="BodyTextIndent2">
    <w:name w:val="Body Text Indent 2"/>
    <w:basedOn w:val="Normal"/>
    <w:pPr>
      <w:widowControl w:val="0"/>
      <w:ind w:left="180" w:hanging="180"/>
    </w:pPr>
    <w:rPr>
      <w:rFonts w:ascii="Times New Roman" w:hAnsi="Times New Roman"/>
      <w:snapToGrid w:val="0"/>
    </w:rPr>
  </w:style>
  <w:style w:type="paragraph" w:styleId="BodyTextIndent3">
    <w:name w:val="Body Text Indent 3"/>
    <w:basedOn w:val="Normal"/>
    <w:link w:val="BodyTextIndent3Char"/>
    <w:pPr>
      <w:ind w:left="720" w:hanging="720"/>
    </w:pPr>
  </w:style>
  <w:style w:type="paragraph" w:styleId="NormalWeb">
    <w:name w:val="Normal (Web)"/>
    <w:basedOn w:val="Normal"/>
    <w:pPr>
      <w:spacing w:before="100" w:beforeAutospacing="1" w:after="100" w:afterAutospacing="1"/>
    </w:pPr>
    <w:rPr>
      <w:rFonts w:ascii="Times New Roman" w:hAnsi="Times New Roman"/>
      <w:szCs w:val="24"/>
    </w:rPr>
  </w:style>
  <w:style w:type="character" w:styleId="Hyperlink">
    <w:name w:val="Hyperlink"/>
    <w:rPr>
      <w:color w:val="0000FF"/>
      <w:u w:val="single"/>
    </w:rPr>
  </w:style>
  <w:style w:type="paragraph" w:styleId="BalloonText">
    <w:name w:val="Balloon Text"/>
    <w:basedOn w:val="Normal"/>
    <w:semiHidden/>
    <w:rsid w:val="00900082"/>
    <w:rPr>
      <w:rFonts w:ascii="Tahoma" w:hAnsi="Tahoma" w:cs="Tahoma"/>
      <w:sz w:val="16"/>
      <w:szCs w:val="16"/>
    </w:rPr>
  </w:style>
  <w:style w:type="character" w:styleId="PageNumber">
    <w:name w:val="page number"/>
    <w:basedOn w:val="DefaultParagraphFont"/>
    <w:rsid w:val="0045655F"/>
  </w:style>
  <w:style w:type="character" w:customStyle="1" w:styleId="Heading1Char">
    <w:name w:val="Heading 1 Char"/>
    <w:link w:val="Heading1"/>
    <w:rsid w:val="003675DE"/>
    <w:rPr>
      <w:rFonts w:ascii="Arial" w:hAnsi="Arial"/>
      <w:b/>
      <w:sz w:val="24"/>
    </w:rPr>
  </w:style>
  <w:style w:type="character" w:customStyle="1" w:styleId="BodyTextIndent3Char">
    <w:name w:val="Body Text Indent 3 Char"/>
    <w:link w:val="BodyTextIndent3"/>
    <w:rsid w:val="003675DE"/>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245415">
      <w:bodyDiv w:val="1"/>
      <w:marLeft w:val="0"/>
      <w:marRight w:val="0"/>
      <w:marTop w:val="0"/>
      <w:marBottom w:val="0"/>
      <w:divBdr>
        <w:top w:val="none" w:sz="0" w:space="0" w:color="auto"/>
        <w:left w:val="none" w:sz="0" w:space="0" w:color="auto"/>
        <w:bottom w:val="none" w:sz="0" w:space="0" w:color="auto"/>
        <w:right w:val="none" w:sz="0" w:space="0" w:color="auto"/>
      </w:divBdr>
    </w:div>
    <w:div w:id="117849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r.uiowa.edu/careers/competencies/universal-competen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ihc.org/mission-vision-and-core-valu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2783</Characters>
  <Application>Microsoft Office Word</Application>
  <DocSecurity>0</DocSecurity>
  <Lines>23</Lines>
  <Paragraphs>6</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ISSUED</vt:lpstr>
      <vt:lpstr>TITLE			Sonographer				 CLASSIFICATION GRADE   05</vt:lpstr>
      <vt:lpstr>SPECIALTY GRADE   38</vt:lpstr>
      <vt:lpstr/>
      <vt:lpstr>    BASIC FUNCTION AND RESPONSIBILITY</vt:lpstr>
      <vt:lpstr>    </vt:lpstr>
      <vt:lpstr>    CHARACTERISTIC DUTIES AND RESPONSIBILITIES</vt:lpstr>
      <vt:lpstr>        SUPERVISION RECEIVED</vt:lpstr>
      <vt:lpstr/>
    </vt:vector>
  </TitlesOfParts>
  <Company>The University of Iowa</Company>
  <LinksUpToDate>false</LinksUpToDate>
  <CharactersWithSpaces>3161</CharactersWithSpaces>
  <SharedDoc>false</SharedDoc>
  <HLinks>
    <vt:vector size="18" baseType="variant">
      <vt:variant>
        <vt:i4>7667758</vt:i4>
      </vt:variant>
      <vt:variant>
        <vt:i4>6</vt:i4>
      </vt:variant>
      <vt:variant>
        <vt:i4>0</vt:i4>
      </vt:variant>
      <vt:variant>
        <vt:i4>5</vt:i4>
      </vt:variant>
      <vt:variant>
        <vt:lpwstr>https://hr.uiowa.edu/careers/competencies/universal-competencies/diversity-equity-and-inclusion</vt:lpwstr>
      </vt:variant>
      <vt:variant>
        <vt:lpwstr/>
      </vt: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dc:description/>
  <cp:lastModifiedBy>Zhou, Yanbing</cp:lastModifiedBy>
  <cp:revision>2</cp:revision>
  <cp:lastPrinted>2000-10-04T19:43:00Z</cp:lastPrinted>
  <dcterms:created xsi:type="dcterms:W3CDTF">2024-01-18T22:36:00Z</dcterms:created>
  <dcterms:modified xsi:type="dcterms:W3CDTF">2024-01-18T22:36:00Z</dcterms:modified>
</cp:coreProperties>
</file>