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33A31" w14:textId="77777777" w:rsidR="00940361" w:rsidRPr="00593267" w:rsidRDefault="00940361">
      <w:pPr>
        <w:pStyle w:val="Heading1"/>
        <w:rPr>
          <w:szCs w:val="24"/>
        </w:rPr>
      </w:pPr>
    </w:p>
    <w:p w14:paraId="432C5639" w14:textId="77777777" w:rsidR="00940361" w:rsidRDefault="00940361" w:rsidP="0029091F">
      <w:pPr>
        <w:pStyle w:val="Heading1"/>
      </w:pPr>
      <w:r w:rsidRPr="00593267">
        <w:t>ISSUED</w:t>
      </w:r>
      <w:r w:rsidRPr="00593267">
        <w:tab/>
      </w:r>
      <w:r w:rsidRPr="00593267">
        <w:tab/>
      </w:r>
      <w:r w:rsidR="00656B88">
        <w:t>October</w:t>
      </w:r>
      <w:r w:rsidR="0029091F">
        <w:t>, 2006</w:t>
      </w:r>
    </w:p>
    <w:p w14:paraId="16F49C41" w14:textId="77777777" w:rsidR="00115D63" w:rsidRPr="009D62D4" w:rsidRDefault="00115D63" w:rsidP="009D62D4">
      <w:pPr>
        <w:rPr>
          <w:b/>
        </w:rPr>
      </w:pPr>
      <w:r w:rsidRPr="009D62D4">
        <w:rPr>
          <w:b/>
        </w:rPr>
        <w:t>REVISED</w:t>
      </w:r>
      <w:r>
        <w:rPr>
          <w:b/>
        </w:rPr>
        <w:tab/>
      </w:r>
      <w:r>
        <w:rPr>
          <w:b/>
        </w:rPr>
        <w:tab/>
        <w:t>January, 2017</w:t>
      </w:r>
    </w:p>
    <w:p w14:paraId="411B3165" w14:textId="77777777" w:rsidR="0029091F" w:rsidRPr="0029091F" w:rsidRDefault="0029091F" w:rsidP="0029091F"/>
    <w:p w14:paraId="4B42C9FB" w14:textId="77777777" w:rsidR="00940361" w:rsidRPr="00593267" w:rsidRDefault="00940361">
      <w:pPr>
        <w:pStyle w:val="Heading1"/>
        <w:rPr>
          <w:szCs w:val="24"/>
        </w:rPr>
      </w:pPr>
      <w:r w:rsidRPr="00593267">
        <w:rPr>
          <w:szCs w:val="24"/>
        </w:rPr>
        <w:t>SUPERSEDES</w:t>
      </w:r>
      <w:r w:rsidRPr="00593267">
        <w:rPr>
          <w:szCs w:val="24"/>
        </w:rPr>
        <w:tab/>
      </w:r>
    </w:p>
    <w:p w14:paraId="5C4B774D" w14:textId="77777777" w:rsidR="00940361" w:rsidRPr="00593267" w:rsidRDefault="00940361">
      <w:pPr>
        <w:rPr>
          <w:b/>
          <w:szCs w:val="24"/>
        </w:rPr>
      </w:pPr>
    </w:p>
    <w:p w14:paraId="562CABFF" w14:textId="77777777" w:rsidR="00C50398" w:rsidRDefault="00940361" w:rsidP="00C50398">
      <w:pPr>
        <w:pStyle w:val="Heading1"/>
        <w:ind w:right="-810"/>
        <w:rPr>
          <w:rFonts w:cs="Arial"/>
        </w:rPr>
      </w:pPr>
      <w:r w:rsidRPr="00593267">
        <w:t>TITLE</w:t>
      </w:r>
      <w:r w:rsidRPr="00593267">
        <w:tab/>
      </w:r>
      <w:r w:rsidRPr="00593267">
        <w:tab/>
      </w:r>
      <w:r w:rsidRPr="00593267">
        <w:tab/>
      </w:r>
      <w:r w:rsidR="00A039EE">
        <w:t>Electroneurodiagnostic Technologist</w:t>
      </w:r>
      <w:r w:rsidR="00C50398">
        <w:tab/>
        <w:t xml:space="preserve">        </w:t>
      </w:r>
      <w:r w:rsidR="00C50398">
        <w:rPr>
          <w:rFonts w:cs="Arial"/>
        </w:rPr>
        <w:t>CLASSIFICATION GRADE   05</w:t>
      </w:r>
    </w:p>
    <w:p w14:paraId="0ACF4C7A" w14:textId="77777777" w:rsidR="00C50398" w:rsidRPr="00E90661" w:rsidRDefault="00C50398" w:rsidP="00C50398">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28</w:t>
      </w:r>
    </w:p>
    <w:p w14:paraId="4DB59AF1" w14:textId="77777777" w:rsidR="00940361" w:rsidRPr="00593267" w:rsidRDefault="00940361" w:rsidP="00C50398">
      <w:pPr>
        <w:pStyle w:val="Heading1"/>
        <w:ind w:right="-810"/>
      </w:pPr>
    </w:p>
    <w:p w14:paraId="4B05F959" w14:textId="77777777" w:rsidR="00940361" w:rsidRPr="00593267" w:rsidRDefault="00940361">
      <w:pPr>
        <w:pStyle w:val="Heading6"/>
        <w:rPr>
          <w:szCs w:val="24"/>
        </w:rPr>
      </w:pPr>
      <w:r w:rsidRPr="00593267">
        <w:rPr>
          <w:szCs w:val="24"/>
        </w:rPr>
        <w:t>BASIC FUNCTION AND RESPONSIBILITY</w:t>
      </w:r>
    </w:p>
    <w:p w14:paraId="3F3BB774" w14:textId="77777777" w:rsidR="00940361" w:rsidRPr="00A039EE" w:rsidRDefault="00940361" w:rsidP="00A039EE">
      <w:pPr>
        <w:ind w:left="187" w:hanging="187"/>
        <w:rPr>
          <w:b/>
          <w:szCs w:val="24"/>
          <w:u w:val="single"/>
        </w:rPr>
      </w:pPr>
    </w:p>
    <w:p w14:paraId="70F9BB19" w14:textId="77777777" w:rsidR="00940361" w:rsidRPr="00A039EE" w:rsidRDefault="00A039EE" w:rsidP="00A039EE">
      <w:pPr>
        <w:ind w:left="720" w:hanging="720"/>
        <w:rPr>
          <w:szCs w:val="24"/>
        </w:rPr>
      </w:pPr>
      <w:r w:rsidRPr="00A039EE">
        <w:rPr>
          <w:szCs w:val="24"/>
        </w:rPr>
        <w:t>Perform a broad range of complex electroneurodiagnostic procedures requiring independent judgment and initiative to elicit and display information for use by interpreting physicians. Participate in teaching, evaluating and advising electroneurodiagnostic students.</w:t>
      </w:r>
    </w:p>
    <w:p w14:paraId="378BA5BE" w14:textId="77777777" w:rsidR="0029091F" w:rsidRPr="00A039EE" w:rsidRDefault="0029091F" w:rsidP="00A039EE">
      <w:pPr>
        <w:ind w:left="720" w:hanging="720"/>
        <w:rPr>
          <w:szCs w:val="24"/>
        </w:rPr>
      </w:pPr>
    </w:p>
    <w:p w14:paraId="03624703" w14:textId="77777777" w:rsidR="00940361" w:rsidRDefault="00940361">
      <w:pPr>
        <w:pStyle w:val="Heading6"/>
      </w:pPr>
      <w:r>
        <w:t>CHARACTERISTIC DUTIES AND RESPONSIBILITIES</w:t>
      </w:r>
    </w:p>
    <w:p w14:paraId="6C4B0186" w14:textId="77777777" w:rsidR="00940361" w:rsidRDefault="00940361">
      <w:pPr>
        <w:ind w:left="187" w:hanging="187"/>
        <w:rPr>
          <w:b/>
          <w:u w:val="single"/>
        </w:rPr>
      </w:pPr>
    </w:p>
    <w:p w14:paraId="14865DCE" w14:textId="77777777" w:rsidR="00A039EE" w:rsidRPr="00A039EE" w:rsidRDefault="00A039EE" w:rsidP="00A039EE">
      <w:pPr>
        <w:pStyle w:val="style"/>
        <w:ind w:left="720" w:right="1" w:hanging="720"/>
        <w:rPr>
          <w:rFonts w:ascii="Arial" w:hAnsi="Arial" w:cs="Arial"/>
        </w:rPr>
      </w:pPr>
      <w:r w:rsidRPr="00A039EE">
        <w:rPr>
          <w:rFonts w:ascii="Arial" w:hAnsi="Arial" w:cs="Arial"/>
        </w:rPr>
        <w:t xml:space="preserve">Perform complex electroneurodiagnostic procedures in the laboratory, at the bedside, and in the operating room to include: EEG's, </w:t>
      </w:r>
      <w:r w:rsidR="00BF2A6C">
        <w:rPr>
          <w:rFonts w:ascii="Arial" w:hAnsi="Arial" w:cs="Arial"/>
        </w:rPr>
        <w:t xml:space="preserve">ICU Monitoring and </w:t>
      </w:r>
      <w:r w:rsidRPr="00A039EE">
        <w:rPr>
          <w:rFonts w:ascii="Arial" w:hAnsi="Arial" w:cs="Arial"/>
        </w:rPr>
        <w:t>long-term epilepsy monitoring</w:t>
      </w:r>
      <w:r w:rsidR="00BF2A6C">
        <w:rPr>
          <w:rFonts w:ascii="Arial" w:hAnsi="Arial" w:cs="Arial"/>
        </w:rPr>
        <w:t>.</w:t>
      </w:r>
      <w:r w:rsidRPr="00A039EE">
        <w:rPr>
          <w:rFonts w:ascii="Arial" w:hAnsi="Arial" w:cs="Arial"/>
        </w:rPr>
        <w:t xml:space="preserve"> </w:t>
      </w:r>
    </w:p>
    <w:p w14:paraId="01C95F83" w14:textId="77777777" w:rsidR="00A039EE" w:rsidRPr="00A039EE" w:rsidRDefault="00A039EE" w:rsidP="00A039EE">
      <w:pPr>
        <w:pStyle w:val="style"/>
        <w:ind w:left="720" w:right="112" w:hanging="720"/>
        <w:rPr>
          <w:rFonts w:ascii="Arial" w:hAnsi="Arial" w:cs="Arial"/>
        </w:rPr>
      </w:pPr>
      <w:r w:rsidRPr="00A039EE">
        <w:rPr>
          <w:rFonts w:ascii="Arial" w:hAnsi="Arial" w:cs="Arial"/>
        </w:rPr>
        <w:t xml:space="preserve">Interpret on-going data and design and evaluate procedures and techniques used to elicit and display patient's physical condition to physicians and surgeons. </w:t>
      </w:r>
    </w:p>
    <w:p w14:paraId="2561D67E" w14:textId="77777777" w:rsidR="00A039EE" w:rsidRPr="00A039EE" w:rsidRDefault="00A039EE" w:rsidP="00A039EE">
      <w:pPr>
        <w:pStyle w:val="style"/>
        <w:ind w:left="720" w:right="160" w:hanging="720"/>
        <w:rPr>
          <w:rFonts w:ascii="Arial" w:hAnsi="Arial" w:cs="Arial"/>
        </w:rPr>
      </w:pPr>
      <w:r w:rsidRPr="00A039EE">
        <w:rPr>
          <w:rFonts w:ascii="Arial" w:hAnsi="Arial" w:cs="Arial"/>
        </w:rPr>
        <w:t xml:space="preserve">Responsible for quality control of equipment, recognizing malfunction, troubleshooting and/or alerting appropriate </w:t>
      </w:r>
      <w:r w:rsidR="00970637">
        <w:rPr>
          <w:rFonts w:ascii="Arial" w:hAnsi="Arial" w:cs="Arial"/>
        </w:rPr>
        <w:t>staff</w:t>
      </w:r>
      <w:r w:rsidRPr="00A039EE">
        <w:rPr>
          <w:rFonts w:ascii="Arial" w:hAnsi="Arial" w:cs="Arial"/>
        </w:rPr>
        <w:t xml:space="preserve">. </w:t>
      </w:r>
    </w:p>
    <w:p w14:paraId="356E7891" w14:textId="77777777" w:rsidR="00A039EE" w:rsidRPr="00A039EE" w:rsidRDefault="00A039EE" w:rsidP="00A039EE">
      <w:pPr>
        <w:pStyle w:val="style"/>
        <w:ind w:left="720" w:right="486" w:hanging="720"/>
        <w:rPr>
          <w:rFonts w:ascii="Arial" w:hAnsi="Arial" w:cs="Arial"/>
        </w:rPr>
      </w:pPr>
      <w:r w:rsidRPr="00A039EE">
        <w:rPr>
          <w:rFonts w:ascii="Arial" w:hAnsi="Arial" w:cs="Arial"/>
        </w:rPr>
        <w:t xml:space="preserve">Maintain records, database and data archival system. </w:t>
      </w:r>
    </w:p>
    <w:p w14:paraId="6A142685" w14:textId="77777777" w:rsidR="00A039EE" w:rsidRPr="00A039EE" w:rsidRDefault="00A039EE" w:rsidP="00A039EE">
      <w:pPr>
        <w:pStyle w:val="style"/>
        <w:ind w:left="720" w:right="630" w:hanging="720"/>
        <w:rPr>
          <w:rFonts w:ascii="Arial" w:hAnsi="Arial" w:cs="Arial"/>
        </w:rPr>
      </w:pPr>
      <w:r w:rsidRPr="00A039EE">
        <w:rPr>
          <w:rFonts w:ascii="Arial" w:hAnsi="Arial" w:cs="Arial"/>
        </w:rPr>
        <w:t xml:space="preserve">Provide information and instruction to patients regarding reason for referral and/or therapeutic procedure. </w:t>
      </w:r>
    </w:p>
    <w:p w14:paraId="22169FF9" w14:textId="77777777" w:rsidR="00A039EE" w:rsidRPr="00A039EE" w:rsidRDefault="00A039EE" w:rsidP="00A039EE">
      <w:pPr>
        <w:pStyle w:val="style"/>
        <w:ind w:left="720" w:right="879" w:hanging="720"/>
        <w:rPr>
          <w:rFonts w:ascii="Arial" w:hAnsi="Arial" w:cs="Arial"/>
        </w:rPr>
      </w:pPr>
      <w:r w:rsidRPr="00A039EE">
        <w:rPr>
          <w:rFonts w:ascii="Arial" w:hAnsi="Arial" w:cs="Arial"/>
        </w:rPr>
        <w:t xml:space="preserve">Perform and maintain quality assurance procedures in accordance with hospital, departmental and division standards. </w:t>
      </w:r>
    </w:p>
    <w:p w14:paraId="5903DD43" w14:textId="77777777" w:rsidR="00A039EE" w:rsidRPr="00A039EE" w:rsidRDefault="00A039EE" w:rsidP="00A039EE">
      <w:pPr>
        <w:pStyle w:val="style"/>
        <w:ind w:left="720" w:right="630" w:hanging="720"/>
        <w:rPr>
          <w:rFonts w:ascii="Arial" w:hAnsi="Arial" w:cs="Arial"/>
        </w:rPr>
      </w:pPr>
      <w:r w:rsidRPr="00A039EE">
        <w:rPr>
          <w:rFonts w:ascii="Arial" w:hAnsi="Arial" w:cs="Arial"/>
        </w:rPr>
        <w:t xml:space="preserve">Participate in the instruction of electroneurodiagnostic students, medical residents, trainees, and other staff in methods of electroneurodiagnostic technology. </w:t>
      </w:r>
    </w:p>
    <w:p w14:paraId="044C29F6" w14:textId="77777777" w:rsidR="00A039EE" w:rsidRPr="00A039EE" w:rsidRDefault="00A039EE" w:rsidP="00A039EE">
      <w:pPr>
        <w:pStyle w:val="style"/>
        <w:ind w:left="720" w:right="107" w:hanging="720"/>
        <w:rPr>
          <w:rFonts w:ascii="Arial" w:hAnsi="Arial" w:cs="Arial"/>
        </w:rPr>
      </w:pPr>
      <w:r w:rsidRPr="00A039EE">
        <w:rPr>
          <w:rFonts w:ascii="Arial" w:hAnsi="Arial" w:cs="Arial"/>
        </w:rPr>
        <w:t xml:space="preserve">Participate in continuing education opportunities by attending meetings, participating in professional organizations and review of journals or publications. </w:t>
      </w:r>
    </w:p>
    <w:p w14:paraId="78F274F1" w14:textId="77777777" w:rsidR="00940361" w:rsidRPr="00A039EE" w:rsidRDefault="00A039EE" w:rsidP="00A039EE">
      <w:pPr>
        <w:pStyle w:val="BodyTextIndent2"/>
        <w:widowControl/>
        <w:ind w:left="720" w:hanging="720"/>
        <w:rPr>
          <w:rFonts w:ascii="Arial" w:hAnsi="Arial" w:cs="Arial"/>
          <w:snapToGrid/>
          <w:szCs w:val="24"/>
        </w:rPr>
      </w:pPr>
      <w:r w:rsidRPr="00A039EE">
        <w:rPr>
          <w:rFonts w:ascii="Arial" w:hAnsi="Arial" w:cs="Arial"/>
          <w:szCs w:val="24"/>
        </w:rPr>
        <w:t>Participate in on-call/call-back coverage.</w:t>
      </w:r>
    </w:p>
    <w:p w14:paraId="087D32B2" w14:textId="77777777" w:rsidR="00DA0048" w:rsidRPr="00A039EE" w:rsidRDefault="00DA0048" w:rsidP="00A039EE">
      <w:pPr>
        <w:pStyle w:val="BodyTextIndent2"/>
        <w:widowControl/>
        <w:ind w:left="720" w:hanging="720"/>
        <w:rPr>
          <w:rFonts w:ascii="Arial" w:hAnsi="Arial" w:cs="Arial"/>
          <w:snapToGrid/>
          <w:szCs w:val="24"/>
        </w:rPr>
      </w:pPr>
      <w:bookmarkStart w:id="0" w:name="OLE_LINK1"/>
      <w:bookmarkStart w:id="1" w:name="OLE_LINK2"/>
      <w:r w:rsidRPr="00A039EE">
        <w:rPr>
          <w:rFonts w:ascii="Arial" w:hAnsi="Arial" w:cs="Arial"/>
          <w:bCs/>
          <w:szCs w:val="24"/>
        </w:rPr>
        <w:t>Maintain effective working relationships with faculty, staff, students and the public</w:t>
      </w:r>
      <w:bookmarkEnd w:id="0"/>
      <w:bookmarkEnd w:id="1"/>
      <w:r w:rsidRPr="00A039EE">
        <w:rPr>
          <w:rFonts w:ascii="Arial" w:hAnsi="Arial" w:cs="Arial"/>
          <w:szCs w:val="24"/>
        </w:rPr>
        <w:t>.</w:t>
      </w:r>
    </w:p>
    <w:p w14:paraId="460E94EE" w14:textId="77777777" w:rsidR="00940361" w:rsidRDefault="00940361">
      <w:pPr>
        <w:pStyle w:val="BodyTextIndent2"/>
        <w:widowControl/>
        <w:ind w:left="720" w:hanging="720"/>
        <w:rPr>
          <w:rFonts w:ascii="Arial" w:hAnsi="Arial"/>
          <w:snapToGrid/>
        </w:rPr>
      </w:pPr>
    </w:p>
    <w:p w14:paraId="38744621" w14:textId="2F2E011B" w:rsidR="00F136F9" w:rsidRDefault="00F136F9" w:rsidP="00F136F9">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537078">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5FB32765" w14:textId="77777777" w:rsidR="00940361" w:rsidRDefault="00940361">
      <w:pPr>
        <w:ind w:left="187" w:hanging="187"/>
      </w:pPr>
    </w:p>
    <w:p w14:paraId="76FB2B80" w14:textId="77777777" w:rsidR="00940361" w:rsidRDefault="00940361">
      <w:pPr>
        <w:pStyle w:val="Heading7"/>
      </w:pPr>
      <w:r>
        <w:t>SUPERVISION RECEIVED</w:t>
      </w:r>
    </w:p>
    <w:p w14:paraId="1CC0B73A" w14:textId="77777777" w:rsidR="00940361" w:rsidRPr="00A039EE" w:rsidRDefault="00940361">
      <w:pPr>
        <w:ind w:left="187" w:hanging="187"/>
        <w:rPr>
          <w:b/>
          <w:szCs w:val="24"/>
          <w:u w:val="single"/>
        </w:rPr>
      </w:pPr>
    </w:p>
    <w:p w14:paraId="2841EAF0" w14:textId="77777777" w:rsidR="00940361" w:rsidRPr="00A039EE" w:rsidRDefault="0029091F">
      <w:pPr>
        <w:pStyle w:val="BodyTextIndent3"/>
        <w:rPr>
          <w:szCs w:val="24"/>
        </w:rPr>
      </w:pPr>
      <w:r w:rsidRPr="00A039EE">
        <w:rPr>
          <w:szCs w:val="24"/>
        </w:rPr>
        <w:t xml:space="preserve">Supervision is received from </w:t>
      </w:r>
      <w:r w:rsidR="00A039EE" w:rsidRPr="00A039EE">
        <w:rPr>
          <w:szCs w:val="24"/>
        </w:rPr>
        <w:t>the Chief EEG Technologist or other designated official</w:t>
      </w:r>
      <w:r w:rsidRPr="00A039EE">
        <w:rPr>
          <w:szCs w:val="24"/>
        </w:rPr>
        <w:t>.</w:t>
      </w:r>
    </w:p>
    <w:p w14:paraId="03DEBBE1" w14:textId="77777777" w:rsidR="00940361" w:rsidRPr="00A039EE" w:rsidRDefault="00940361">
      <w:pPr>
        <w:ind w:left="187" w:hanging="187"/>
        <w:rPr>
          <w:b/>
          <w:szCs w:val="24"/>
          <w:u w:val="single"/>
        </w:rPr>
      </w:pPr>
    </w:p>
    <w:p w14:paraId="12DA4D2E" w14:textId="77777777" w:rsidR="00940361" w:rsidRPr="00A039EE" w:rsidRDefault="00940361">
      <w:pPr>
        <w:pStyle w:val="Heading6"/>
        <w:rPr>
          <w:szCs w:val="24"/>
        </w:rPr>
      </w:pPr>
      <w:r w:rsidRPr="00A039EE">
        <w:rPr>
          <w:szCs w:val="24"/>
        </w:rPr>
        <w:t>SUPERVISION EXERCISED</w:t>
      </w:r>
    </w:p>
    <w:p w14:paraId="5BCF9827" w14:textId="77777777" w:rsidR="00940361" w:rsidRPr="00A039EE" w:rsidRDefault="00940361">
      <w:pPr>
        <w:ind w:left="187" w:hanging="187"/>
        <w:rPr>
          <w:b/>
          <w:szCs w:val="24"/>
          <w:u w:val="single"/>
        </w:rPr>
      </w:pPr>
    </w:p>
    <w:p w14:paraId="460D0415" w14:textId="77777777" w:rsidR="00940361" w:rsidRDefault="00940361">
      <w:pPr>
        <w:pStyle w:val="BodyTextIndent3"/>
      </w:pPr>
      <w:r>
        <w:lastRenderedPageBreak/>
        <w:t>Functional supervision is exercised over support staff</w:t>
      </w:r>
      <w:r w:rsidR="00DA0048">
        <w:t xml:space="preserve"> and</w:t>
      </w:r>
      <w:r>
        <w:t xml:space="preserve"> students.</w:t>
      </w:r>
    </w:p>
    <w:p w14:paraId="7C627364" w14:textId="77777777" w:rsidR="00940361" w:rsidRDefault="00940361">
      <w:pPr>
        <w:ind w:left="187" w:hanging="187"/>
        <w:rPr>
          <w:b/>
          <w:u w:val="single"/>
        </w:rPr>
      </w:pPr>
    </w:p>
    <w:p w14:paraId="67F1B465" w14:textId="77777777" w:rsidR="00940361" w:rsidRDefault="00940361">
      <w:pPr>
        <w:ind w:left="187" w:hanging="187"/>
        <w:rPr>
          <w:u w:val="single"/>
        </w:rPr>
      </w:pPr>
      <w:r>
        <w:rPr>
          <w:u w:val="single"/>
        </w:rPr>
        <w:t>QUALIFICATIONS</w:t>
      </w:r>
    </w:p>
    <w:p w14:paraId="3EA26447" w14:textId="77777777" w:rsidR="00940361" w:rsidRPr="00A039EE" w:rsidRDefault="00940361" w:rsidP="00A039EE">
      <w:pPr>
        <w:ind w:left="720" w:hanging="720"/>
        <w:rPr>
          <w:rFonts w:cs="Arial"/>
          <w:b/>
          <w:szCs w:val="24"/>
          <w:u w:val="single"/>
        </w:rPr>
      </w:pPr>
    </w:p>
    <w:p w14:paraId="76EDCC9C" w14:textId="77777777" w:rsidR="009D62D4" w:rsidRDefault="00A039EE" w:rsidP="00A039EE">
      <w:pPr>
        <w:ind w:left="720" w:hanging="720"/>
        <w:rPr>
          <w:rFonts w:cs="Arial"/>
        </w:rPr>
      </w:pPr>
      <w:r w:rsidRPr="00A039EE">
        <w:rPr>
          <w:rFonts w:cs="Arial"/>
        </w:rPr>
        <w:t xml:space="preserve">Requires completion of a 24 month END Technology program or other applicable program, or an equivalent combination of education and experience. </w:t>
      </w:r>
    </w:p>
    <w:p w14:paraId="1BCF6E31" w14:textId="77777777" w:rsidR="0029091F" w:rsidRDefault="00E030D2" w:rsidP="00A039EE">
      <w:pPr>
        <w:ind w:left="720" w:hanging="720"/>
        <w:rPr>
          <w:rFonts w:cs="Arial"/>
          <w:szCs w:val="24"/>
        </w:rPr>
      </w:pPr>
      <w:r>
        <w:rPr>
          <w:rFonts w:cs="Arial"/>
          <w:szCs w:val="24"/>
        </w:rPr>
        <w:t>Eligible for</w:t>
      </w:r>
      <w:r w:rsidR="00EF45D8">
        <w:rPr>
          <w:rFonts w:cs="Arial"/>
          <w:szCs w:val="24"/>
        </w:rPr>
        <w:t xml:space="preserve"> c</w:t>
      </w:r>
      <w:r w:rsidR="00A039EE" w:rsidRPr="00A039EE">
        <w:rPr>
          <w:rFonts w:cs="Arial"/>
          <w:szCs w:val="24"/>
        </w:rPr>
        <w:t>ertification by the American Board of Registration of Electroencephalographic Technologists, American Association of Electrodiagnostic Technologists, or other applicable nationally recognized certifying agency</w:t>
      </w:r>
      <w:r>
        <w:rPr>
          <w:rFonts w:cs="Arial"/>
          <w:szCs w:val="24"/>
        </w:rPr>
        <w:t xml:space="preserve">.  Certification </w:t>
      </w:r>
      <w:r w:rsidR="00621D82">
        <w:rPr>
          <w:rFonts w:cs="Arial"/>
          <w:szCs w:val="24"/>
        </w:rPr>
        <w:t>within nine</w:t>
      </w:r>
      <w:r w:rsidR="00EF45D8">
        <w:rPr>
          <w:rFonts w:cs="Arial"/>
          <w:szCs w:val="24"/>
        </w:rPr>
        <w:t xml:space="preserve"> (9)</w:t>
      </w:r>
      <w:r w:rsidR="00621D82">
        <w:rPr>
          <w:rFonts w:cs="Arial"/>
          <w:szCs w:val="24"/>
        </w:rPr>
        <w:t xml:space="preserve"> months </w:t>
      </w:r>
      <w:r w:rsidR="00EF45D8">
        <w:rPr>
          <w:rFonts w:cs="Arial"/>
          <w:szCs w:val="24"/>
        </w:rPr>
        <w:t>following the start of employment</w:t>
      </w:r>
      <w:r>
        <w:rPr>
          <w:rFonts w:cs="Arial"/>
          <w:szCs w:val="24"/>
        </w:rPr>
        <w:t xml:space="preserve"> is required.</w:t>
      </w:r>
    </w:p>
    <w:p w14:paraId="7FC30877" w14:textId="77777777" w:rsidR="00F806D7" w:rsidRDefault="00F806D7" w:rsidP="00A039EE">
      <w:pPr>
        <w:ind w:left="720" w:hanging="720"/>
        <w:rPr>
          <w:rFonts w:cs="Arial"/>
        </w:rPr>
      </w:pPr>
      <w:r>
        <w:rPr>
          <w:rFonts w:cs="Arial"/>
        </w:rPr>
        <w:t>Excellent written and verbal communication skills are required.</w:t>
      </w:r>
    </w:p>
    <w:p w14:paraId="7828C60C" w14:textId="77777777" w:rsidR="00310985" w:rsidRDefault="00277AFE" w:rsidP="00A039EE">
      <w:pPr>
        <w:ind w:left="720" w:hanging="720"/>
        <w:rPr>
          <w:rFonts w:cs="Arial"/>
        </w:rPr>
      </w:pPr>
      <w:r>
        <w:rPr>
          <w:rFonts w:cs="Arial"/>
        </w:rPr>
        <w:t>EEG</w:t>
      </w:r>
      <w:r w:rsidR="00310985">
        <w:rPr>
          <w:rFonts w:cs="Arial"/>
        </w:rPr>
        <w:t xml:space="preserve"> experience is desired.</w:t>
      </w:r>
    </w:p>
    <w:p w14:paraId="4F42AE46" w14:textId="77777777" w:rsidR="00310985" w:rsidRPr="00A039EE" w:rsidRDefault="00310985" w:rsidP="00A039EE">
      <w:pPr>
        <w:ind w:left="720" w:hanging="720"/>
        <w:rPr>
          <w:rFonts w:cs="Arial"/>
          <w:szCs w:val="24"/>
        </w:rPr>
      </w:pPr>
    </w:p>
    <w:sectPr w:rsidR="00310985" w:rsidRPr="00A039EE">
      <w:headerReference w:type="default" r:id="rId9"/>
      <w:headerReference w:type="first" r:id="rId10"/>
      <w:footerReference w:type="first" r:id="rId11"/>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6708" w14:textId="77777777" w:rsidR="00706DC7" w:rsidRDefault="00706DC7">
      <w:r>
        <w:separator/>
      </w:r>
    </w:p>
  </w:endnote>
  <w:endnote w:type="continuationSeparator" w:id="0">
    <w:p w14:paraId="2F05E3FC" w14:textId="77777777" w:rsidR="00706DC7" w:rsidRDefault="0070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F411" w14:textId="77777777" w:rsidR="00940361" w:rsidRDefault="00940361">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48D45" w14:textId="77777777" w:rsidR="00706DC7" w:rsidRDefault="00706DC7">
      <w:r>
        <w:separator/>
      </w:r>
    </w:p>
  </w:footnote>
  <w:footnote w:type="continuationSeparator" w:id="0">
    <w:p w14:paraId="5A4E690C" w14:textId="77777777" w:rsidR="00706DC7" w:rsidRDefault="00706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D4D2" w14:textId="77777777" w:rsidR="00940361" w:rsidRPr="00A039EE" w:rsidRDefault="00A039EE">
    <w:pPr>
      <w:ind w:left="187" w:hanging="187"/>
      <w:rPr>
        <w:b/>
      </w:rPr>
    </w:pPr>
    <w:r w:rsidRPr="00A039EE">
      <w:rPr>
        <w:b/>
        <w:szCs w:val="24"/>
      </w:rPr>
      <w:t>Electroneurodiagnostic Technologist</w:t>
    </w:r>
    <w:r w:rsidR="00940361" w:rsidRPr="00A039EE">
      <w:rPr>
        <w:b/>
      </w:rPr>
      <w:tab/>
    </w:r>
    <w:r w:rsidR="00940361" w:rsidRPr="00A039EE">
      <w:rPr>
        <w:b/>
      </w:rPr>
      <w:tab/>
    </w:r>
    <w:r w:rsidR="00940361" w:rsidRPr="00A039EE">
      <w:rPr>
        <w:b/>
      </w:rPr>
      <w:tab/>
    </w:r>
    <w:r w:rsidR="00940361" w:rsidRPr="00A039EE">
      <w:rPr>
        <w:b/>
      </w:rPr>
      <w:tab/>
      <w:t xml:space="preserve">             </w:t>
    </w:r>
    <w:r w:rsidR="00940361" w:rsidRPr="00A039EE">
      <w:rPr>
        <w:b/>
      </w:rPr>
      <w:tab/>
    </w:r>
    <w:r w:rsidR="00940361" w:rsidRPr="00A039EE">
      <w:rPr>
        <w:b/>
      </w:rPr>
      <w:tab/>
    </w:r>
    <w:r w:rsidR="00940361" w:rsidRPr="00A039EE">
      <w:rPr>
        <w:b/>
      </w:rPr>
      <w:tab/>
    </w:r>
    <w:r w:rsidR="00940361" w:rsidRPr="00A039EE">
      <w:rPr>
        <w:b/>
      </w:rPr>
      <w:tab/>
      <w:t xml:space="preserve"> </w:t>
    </w:r>
  </w:p>
  <w:p w14:paraId="728F475D" w14:textId="77777777" w:rsidR="00940361" w:rsidRDefault="009D62D4">
    <w:pPr>
      <w:ind w:left="187" w:hanging="187"/>
      <w:rPr>
        <w:b/>
      </w:rPr>
    </w:pPr>
    <w:r>
      <w:rPr>
        <w:b/>
      </w:rPr>
      <w:t>January, 2017</w:t>
    </w:r>
    <w:r w:rsidR="00A039EE">
      <w:rPr>
        <w:b/>
      </w:rPr>
      <w:tab/>
    </w:r>
    <w:r w:rsidR="00A039EE">
      <w:rPr>
        <w:b/>
      </w:rPr>
      <w:tab/>
    </w:r>
    <w:r w:rsidR="00A039EE">
      <w:rPr>
        <w:b/>
      </w:rPr>
      <w:tab/>
    </w:r>
    <w:r w:rsidR="00A039EE">
      <w:rPr>
        <w:b/>
      </w:rPr>
      <w:tab/>
    </w:r>
    <w:r w:rsidR="00A039EE">
      <w:rPr>
        <w:b/>
      </w:rPr>
      <w:tab/>
    </w:r>
    <w:r w:rsidR="00A039EE">
      <w:rPr>
        <w:b/>
      </w:rPr>
      <w:tab/>
    </w:r>
    <w:r w:rsidR="00A039EE">
      <w:rPr>
        <w:b/>
      </w:rPr>
      <w:tab/>
    </w:r>
    <w:r w:rsidR="00A039EE">
      <w:rPr>
        <w:b/>
      </w:rPr>
      <w:tab/>
    </w:r>
    <w:r w:rsidR="00A039EE">
      <w:rPr>
        <w:b/>
      </w:rPr>
      <w:tab/>
    </w:r>
    <w:r w:rsidR="00A039EE">
      <w:rPr>
        <w:b/>
      </w:rPr>
      <w:tab/>
    </w:r>
    <w:r w:rsidR="00A039EE">
      <w:rPr>
        <w:b/>
      </w:rPr>
      <w:tab/>
      <w:t>PT4705</w:t>
    </w:r>
  </w:p>
  <w:p w14:paraId="7DB1BB22" w14:textId="77777777" w:rsidR="00593267" w:rsidRDefault="00593267" w:rsidP="00593267">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9D62D4">
      <w:rPr>
        <w:rStyle w:val="PageNumber"/>
        <w:b/>
        <w:noProof/>
      </w:rPr>
      <w:t>2</w:t>
    </w:r>
    <w:r>
      <w:rPr>
        <w:rStyle w:val="PageNumber"/>
        <w:b/>
      </w:rPr>
      <w:fldChar w:fldCharType="end"/>
    </w:r>
  </w:p>
  <w:p w14:paraId="26650D66" w14:textId="77777777" w:rsidR="00940361" w:rsidRDefault="00940361" w:rsidP="00593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74B6" w14:textId="6858029C" w:rsidR="00940361" w:rsidRDefault="00537078">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0ADE87E5" wp14:editId="61CBF3E2">
              <wp:simplePos x="0" y="0"/>
              <wp:positionH relativeFrom="column">
                <wp:posOffset>4855210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16101909" w14:textId="77777777" w:rsidR="00940361" w:rsidRDefault="00940361">
                            <w:pPr>
                              <w:rPr>
                                <w:sz w:val="16"/>
                              </w:rPr>
                            </w:pPr>
                            <w:r>
                              <w:rPr>
                                <w:sz w:val="16"/>
                              </w:rPr>
                              <w:t xml:space="preserve">       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63F8CD77" w14:textId="77777777" w:rsidR="00940361" w:rsidRDefault="00940361">
                            <w:r>
                              <w:t xml:space="preserve">            P</w:t>
                            </w:r>
                            <w:r w:rsidR="00A039EE">
                              <w:t>T47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DE87E5" id="Group 2" o:spid="_x0000_s1026" style="position:absolute;margin-left:382.3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6101909" w14:textId="77777777" w:rsidR="00940361" w:rsidRDefault="00940361">
                      <w:pPr>
                        <w:rPr>
                          <w:sz w:val="16"/>
                        </w:rPr>
                      </w:pPr>
                      <w:r>
                        <w:rPr>
                          <w:sz w:val="16"/>
                        </w:rPr>
                        <w:t xml:space="preserve">       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3F8CD77" w14:textId="77777777" w:rsidR="00940361" w:rsidRDefault="00940361">
                      <w:r>
                        <w:t xml:space="preserve">            P</w:t>
                      </w:r>
                      <w:r w:rsidR="00A039EE">
                        <w:t>T47</w:t>
                      </w:r>
                    </w:p>
                  </w:txbxContent>
                </v:textbox>
              </v:shape>
            </v:group>
          </w:pict>
        </mc:Fallback>
      </mc:AlternateContent>
    </w:r>
    <w:r w:rsidR="00940361">
      <w:rPr>
        <w:sz w:val="28"/>
      </w:rPr>
      <w:t xml:space="preserve">               CLASSIFICATION DESCRIPTION</w:t>
    </w:r>
  </w:p>
  <w:p w14:paraId="559E2B14" w14:textId="77777777" w:rsidR="00940361" w:rsidRDefault="00940361">
    <w:pPr>
      <w:pStyle w:val="Header"/>
    </w:pPr>
    <w:r>
      <w:rPr>
        <w:b/>
      </w:rPr>
      <w:t xml:space="preserve">                          THE </w:t>
    </w:r>
    <w:smartTag w:uri="urn:schemas-microsoft-com:office:smarttags" w:element="place">
      <w:smartTag w:uri="urn:schemas-microsoft-com:office:smarttags" w:element="country-region">
        <w:r>
          <w:rPr>
            <w:b/>
          </w:rPr>
          <w:t>UNIVERSITY</w:t>
        </w:r>
      </w:smartTag>
      <w:r>
        <w:rPr>
          <w:b/>
        </w:rPr>
        <w:t xml:space="preserve"> OF </w:t>
      </w:r>
      <w:smartTag w:uri="urn:schemas-microsoft-com:office:smarttags" w:element="PlaceName">
        <w:r>
          <w:rPr>
            <w:b/>
          </w:rPr>
          <w:t>IOWA</w:t>
        </w:r>
      </w:smartTag>
    </w:smartTag>
  </w:p>
  <w:p w14:paraId="2FE78A9D" w14:textId="77777777" w:rsidR="00940361" w:rsidRDefault="00940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61"/>
    <w:rsid w:val="00077CBF"/>
    <w:rsid w:val="00087F5C"/>
    <w:rsid w:val="00115D63"/>
    <w:rsid w:val="00277AFE"/>
    <w:rsid w:val="0029091F"/>
    <w:rsid w:val="002B3326"/>
    <w:rsid w:val="00307104"/>
    <w:rsid w:val="00310985"/>
    <w:rsid w:val="00330FEF"/>
    <w:rsid w:val="003A6316"/>
    <w:rsid w:val="003D14D1"/>
    <w:rsid w:val="0045107F"/>
    <w:rsid w:val="0053408D"/>
    <w:rsid w:val="00537078"/>
    <w:rsid w:val="0058599C"/>
    <w:rsid w:val="00593267"/>
    <w:rsid w:val="00621D82"/>
    <w:rsid w:val="00651E27"/>
    <w:rsid w:val="00656B88"/>
    <w:rsid w:val="00706DC7"/>
    <w:rsid w:val="00721140"/>
    <w:rsid w:val="0078493C"/>
    <w:rsid w:val="007976B4"/>
    <w:rsid w:val="00837D99"/>
    <w:rsid w:val="00843D9B"/>
    <w:rsid w:val="00892950"/>
    <w:rsid w:val="00901ECC"/>
    <w:rsid w:val="00940361"/>
    <w:rsid w:val="009478C1"/>
    <w:rsid w:val="00970637"/>
    <w:rsid w:val="009D62D4"/>
    <w:rsid w:val="00A039EE"/>
    <w:rsid w:val="00A46802"/>
    <w:rsid w:val="00AB7A50"/>
    <w:rsid w:val="00AD0185"/>
    <w:rsid w:val="00B628A2"/>
    <w:rsid w:val="00B97577"/>
    <w:rsid w:val="00BF2A6C"/>
    <w:rsid w:val="00C06F05"/>
    <w:rsid w:val="00C50398"/>
    <w:rsid w:val="00C874E6"/>
    <w:rsid w:val="00D94AF8"/>
    <w:rsid w:val="00DA0048"/>
    <w:rsid w:val="00DD18B8"/>
    <w:rsid w:val="00DE1B88"/>
    <w:rsid w:val="00E030D2"/>
    <w:rsid w:val="00E564C5"/>
    <w:rsid w:val="00E71B83"/>
    <w:rsid w:val="00EC7E1C"/>
    <w:rsid w:val="00EF45D8"/>
    <w:rsid w:val="00F136F9"/>
    <w:rsid w:val="00F57169"/>
    <w:rsid w:val="00F65BC2"/>
    <w:rsid w:val="00F80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hapeDefaults>
    <o:shapedefaults v:ext="edit" spidmax="2054"/>
    <o:shapelayout v:ext="edit">
      <o:idmap v:ext="edit" data="1"/>
    </o:shapelayout>
  </w:shapeDefaults>
  <w:decimalSymbol w:val="."/>
  <w:listSeparator w:val=","/>
  <w14:docId w14:val="1F894FB0"/>
  <w15:chartTrackingRefBased/>
  <w15:docId w15:val="{3B743BF2-7ED5-4791-9D6C-57D1A798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187" w:hanging="187"/>
      <w:outlineLvl w:val="4"/>
    </w:pPr>
    <w:rPr>
      <w:b/>
      <w:i/>
    </w:rPr>
  </w:style>
  <w:style w:type="paragraph" w:styleId="Heading6">
    <w:name w:val="heading 6"/>
    <w:basedOn w:val="Normal"/>
    <w:next w:val="Normal"/>
    <w:qFormat/>
    <w:pPr>
      <w:keepNext/>
      <w:ind w:left="187" w:hanging="187"/>
      <w:outlineLvl w:val="5"/>
    </w:pPr>
    <w:rPr>
      <w:u w:val="single"/>
    </w:rPr>
  </w:style>
  <w:style w:type="paragraph" w:styleId="Heading7">
    <w:name w:val="heading 7"/>
    <w:basedOn w:val="Normal"/>
    <w:next w:val="Normal"/>
    <w:qFormat/>
    <w:pPr>
      <w:keepNex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character" w:styleId="Hyperlink">
    <w:name w:val="Hyperlink"/>
    <w:rsid w:val="00940361"/>
    <w:rPr>
      <w:color w:val="0000FF"/>
      <w:u w:val="single"/>
    </w:rPr>
  </w:style>
  <w:style w:type="character" w:styleId="PageNumber">
    <w:name w:val="page number"/>
    <w:basedOn w:val="DefaultParagraphFont"/>
    <w:rsid w:val="00593267"/>
  </w:style>
  <w:style w:type="paragraph" w:styleId="BalloonText">
    <w:name w:val="Balloon Text"/>
    <w:basedOn w:val="Normal"/>
    <w:semiHidden/>
    <w:rsid w:val="00DA0048"/>
    <w:rPr>
      <w:rFonts w:ascii="Tahoma" w:hAnsi="Tahoma" w:cs="Tahoma"/>
      <w:sz w:val="16"/>
      <w:szCs w:val="16"/>
    </w:rPr>
  </w:style>
  <w:style w:type="paragraph" w:customStyle="1" w:styleId="style">
    <w:name w:val="style"/>
    <w:basedOn w:val="Normal"/>
    <w:rsid w:val="00A039EE"/>
    <w:pPr>
      <w:autoSpaceDE w:val="0"/>
      <w:autoSpaceDN w:val="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05674">
      <w:bodyDiv w:val="1"/>
      <w:marLeft w:val="0"/>
      <w:marRight w:val="0"/>
      <w:marTop w:val="0"/>
      <w:marBottom w:val="0"/>
      <w:divBdr>
        <w:top w:val="none" w:sz="0" w:space="0" w:color="auto"/>
        <w:left w:val="none" w:sz="0" w:space="0" w:color="auto"/>
        <w:bottom w:val="none" w:sz="0" w:space="0" w:color="auto"/>
        <w:right w:val="none" w:sz="0" w:space="0" w:color="auto"/>
      </w:divBdr>
    </w:div>
    <w:div w:id="150177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708E4-F80B-4259-9D97-25E46089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2457</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ISSUED</vt:lpstr>
      <vt:lpstr/>
      <vt:lpstr>ISSUED		October, 2006</vt:lpstr>
      <vt:lpstr>SUPERSEDES	</vt:lpstr>
      <vt:lpstr>TITLE			Electroneurodiagnostic Technologist	        CLASSIFICATION GRADE   05</vt:lpstr>
      <vt:lpstr>SPECIALTY GRADE   28</vt:lpstr>
      <vt:lpstr/>
    </vt:vector>
  </TitlesOfParts>
  <Company>The University of Iowa</Company>
  <LinksUpToDate>false</LinksUpToDate>
  <CharactersWithSpaces>2883</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cp:lastModifiedBy>Zhou, Yanbing</cp:lastModifiedBy>
  <cp:revision>2</cp:revision>
  <cp:lastPrinted>2000-05-08T11:11:00Z</cp:lastPrinted>
  <dcterms:created xsi:type="dcterms:W3CDTF">2024-01-18T21:22:00Z</dcterms:created>
  <dcterms:modified xsi:type="dcterms:W3CDTF">2024-01-18T21:22:00Z</dcterms:modified>
</cp:coreProperties>
</file>