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2A6E" w14:textId="77777777" w:rsidR="00327A62" w:rsidRDefault="00327A62">
      <w:pPr>
        <w:pStyle w:val="Heading1"/>
        <w:rPr>
          <w:rFonts w:cs="Arial"/>
        </w:rPr>
      </w:pPr>
    </w:p>
    <w:p w14:paraId="178F97E1" w14:textId="77777777" w:rsidR="00327A62" w:rsidRDefault="002C366D">
      <w:pPr>
        <w:pStyle w:val="Heading1"/>
        <w:rPr>
          <w:rFonts w:cs="Arial"/>
        </w:rPr>
      </w:pPr>
      <w:r>
        <w:rPr>
          <w:rFonts w:cs="Arial"/>
        </w:rPr>
        <w:t>ISSUED</w:t>
      </w:r>
      <w:r>
        <w:rPr>
          <w:rFonts w:cs="Arial"/>
        </w:rPr>
        <w:tab/>
      </w:r>
      <w:r>
        <w:rPr>
          <w:rFonts w:cs="Arial"/>
        </w:rPr>
        <w:tab/>
      </w:r>
      <w:proofErr w:type="gramStart"/>
      <w:r w:rsidR="0067046D">
        <w:rPr>
          <w:rFonts w:cs="Arial"/>
        </w:rPr>
        <w:t>April,</w:t>
      </w:r>
      <w:proofErr w:type="gramEnd"/>
      <w:r>
        <w:rPr>
          <w:rFonts w:cs="Arial"/>
        </w:rPr>
        <w:t xml:space="preserve"> 2009</w:t>
      </w:r>
    </w:p>
    <w:p w14:paraId="7AC24503" w14:textId="77777777" w:rsidR="00C16CF1" w:rsidRPr="00C16CF1" w:rsidRDefault="00C16CF1" w:rsidP="00C16CF1">
      <w:pPr>
        <w:rPr>
          <w:b/>
        </w:rPr>
      </w:pPr>
      <w:r>
        <w:rPr>
          <w:b/>
        </w:rPr>
        <w:t>REVISED</w:t>
      </w:r>
      <w:r>
        <w:rPr>
          <w:b/>
        </w:rPr>
        <w:tab/>
      </w:r>
      <w:r>
        <w:rPr>
          <w:b/>
        </w:rPr>
        <w:tab/>
      </w:r>
      <w:proofErr w:type="gramStart"/>
      <w:r w:rsidR="00AB3D9D">
        <w:rPr>
          <w:b/>
        </w:rPr>
        <w:t>August,</w:t>
      </w:r>
      <w:proofErr w:type="gramEnd"/>
      <w:r w:rsidR="00AB3D9D">
        <w:rPr>
          <w:b/>
        </w:rPr>
        <w:t xml:space="preserve"> 2024</w:t>
      </w:r>
    </w:p>
    <w:p w14:paraId="09DE7FBA" w14:textId="77777777" w:rsidR="00327A62" w:rsidRDefault="00327A62">
      <w:pPr>
        <w:rPr>
          <w:rFonts w:cs="Arial"/>
        </w:rPr>
      </w:pPr>
    </w:p>
    <w:p w14:paraId="37D6AAF5" w14:textId="77777777" w:rsidR="00327A62" w:rsidRDefault="00C16CF1">
      <w:pPr>
        <w:pStyle w:val="Heading1"/>
        <w:ind w:right="-454"/>
        <w:rPr>
          <w:rFonts w:cs="Arial"/>
        </w:rPr>
      </w:pPr>
      <w:r>
        <w:rPr>
          <w:rFonts w:cs="Arial"/>
        </w:rPr>
        <w:t>SUPERSEDES</w:t>
      </w:r>
      <w:r>
        <w:rPr>
          <w:rFonts w:cs="Arial"/>
        </w:rPr>
        <w:tab/>
      </w:r>
    </w:p>
    <w:p w14:paraId="41694F2C" w14:textId="77777777" w:rsidR="00327A62" w:rsidRDefault="00327A62">
      <w:pPr>
        <w:rPr>
          <w:rFonts w:cs="Arial"/>
          <w:b/>
        </w:rPr>
      </w:pPr>
    </w:p>
    <w:p w14:paraId="000F207B" w14:textId="77777777" w:rsidR="005E1F8C" w:rsidRDefault="00327A62" w:rsidP="005E1F8C">
      <w:pPr>
        <w:pStyle w:val="Heading1"/>
        <w:ind w:right="-810"/>
        <w:rPr>
          <w:rFonts w:cs="Arial"/>
        </w:rPr>
      </w:pPr>
      <w:r>
        <w:t>TITLE</w:t>
      </w:r>
      <w:r>
        <w:tab/>
      </w:r>
      <w:r>
        <w:tab/>
      </w:r>
      <w:r>
        <w:tab/>
      </w:r>
      <w:r w:rsidR="0067046D">
        <w:rPr>
          <w:rFonts w:cs="Arial"/>
        </w:rPr>
        <w:t>Critical Care/</w:t>
      </w:r>
      <w:r w:rsidR="002C366D" w:rsidRPr="002C366D">
        <w:rPr>
          <w:rFonts w:cs="Arial"/>
        </w:rPr>
        <w:t>Neonatal ARNP</w:t>
      </w:r>
      <w:r w:rsidR="00AB3D9D">
        <w:rPr>
          <w:rFonts w:cs="Arial"/>
        </w:rPr>
        <w:t>/PA</w:t>
      </w:r>
      <w:r>
        <w:tab/>
      </w:r>
      <w:r w:rsidR="005E1F8C">
        <w:tab/>
      </w:r>
      <w:r w:rsidR="00D30BE4">
        <w:t xml:space="preserve">    </w:t>
      </w:r>
      <w:r w:rsidR="005E1F8C">
        <w:rPr>
          <w:rFonts w:cs="Arial"/>
        </w:rPr>
        <w:t>CLASSIFICATION GRADE   13</w:t>
      </w:r>
    </w:p>
    <w:p w14:paraId="5F5DCBD3" w14:textId="77777777" w:rsidR="005E1F8C" w:rsidRPr="00E90661" w:rsidRDefault="005E1F8C" w:rsidP="005E1F8C">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D30BE4">
        <w:rPr>
          <w:rFonts w:cs="Arial"/>
        </w:rPr>
        <w:t xml:space="preserve">    </w:t>
      </w:r>
      <w:r w:rsidRPr="00E90661">
        <w:rPr>
          <w:rFonts w:cs="Arial"/>
        </w:rPr>
        <w:t xml:space="preserve">SPECIALTY GRADE   </w:t>
      </w:r>
      <w:r w:rsidR="00B646F5">
        <w:rPr>
          <w:rFonts w:cs="Arial"/>
        </w:rPr>
        <w:t>97</w:t>
      </w:r>
    </w:p>
    <w:p w14:paraId="2C613FE3" w14:textId="77777777" w:rsidR="00327A62" w:rsidRDefault="00327A62" w:rsidP="005E1F8C">
      <w:pPr>
        <w:pStyle w:val="Heading1"/>
        <w:ind w:right="-454"/>
      </w:pPr>
    </w:p>
    <w:p w14:paraId="29DCAD99" w14:textId="77777777" w:rsidR="002C366D" w:rsidRPr="00593267" w:rsidRDefault="002C366D" w:rsidP="002C366D">
      <w:pPr>
        <w:pStyle w:val="Heading6"/>
        <w:rPr>
          <w:szCs w:val="24"/>
        </w:rPr>
      </w:pPr>
      <w:r w:rsidRPr="00593267">
        <w:rPr>
          <w:szCs w:val="24"/>
        </w:rPr>
        <w:t>BASIC FUNCTION AND RESPONSIBILITY</w:t>
      </w:r>
    </w:p>
    <w:p w14:paraId="11FCA106" w14:textId="77777777" w:rsidR="0067046D" w:rsidRDefault="0067046D" w:rsidP="002C366D"/>
    <w:p w14:paraId="23BA1FE0" w14:textId="77777777" w:rsidR="00AB3D9D" w:rsidRPr="006A71F1" w:rsidRDefault="00AB3D9D" w:rsidP="00AB3D9D">
      <w:pPr>
        <w:ind w:left="720" w:hanging="720"/>
        <w:rPr>
          <w:szCs w:val="24"/>
        </w:rPr>
      </w:pPr>
      <w:r w:rsidRPr="006A71F1">
        <w:rPr>
          <w:szCs w:val="24"/>
        </w:rPr>
        <w:t xml:space="preserve">Provide overall medical care and provide medical management for patients, exercising autonomy in medical decision-making and services provided, in the UI Children’s Hospital’s Pediatric Intensive Care Unit(s).  Function independently and/or as a member of an interdisciplinary team to plan, deliver, and evaluate health care for the inpatient ICU population.  Extensive focus is caring for hospitalized patients to manage care and length of stay, improve resource utilization and decrease costs to patients and the institution while providing personalized care </w:t>
      </w:r>
      <w:r w:rsidRPr="006A71F1">
        <w:rPr>
          <w:rFonts w:cs="Arial"/>
          <w:szCs w:val="24"/>
        </w:rPr>
        <w:t>on 24/7 basis (including evenings, nights, weekends, and holidays)</w:t>
      </w:r>
      <w:r w:rsidRPr="006A71F1">
        <w:rPr>
          <w:szCs w:val="24"/>
        </w:rPr>
        <w:t>.</w:t>
      </w:r>
    </w:p>
    <w:p w14:paraId="36658CCC" w14:textId="77777777" w:rsidR="002C366D" w:rsidRDefault="002C366D" w:rsidP="002C366D">
      <w:pPr>
        <w:ind w:left="720" w:hanging="720"/>
        <w:rPr>
          <w:szCs w:val="24"/>
        </w:rPr>
      </w:pPr>
    </w:p>
    <w:p w14:paraId="70D73F54" w14:textId="77777777" w:rsidR="002C366D" w:rsidRDefault="002C366D" w:rsidP="002C366D">
      <w:pPr>
        <w:pStyle w:val="Heading6"/>
      </w:pPr>
      <w:r>
        <w:t>CHARACTERISTIC DUTIES AND RESPONSIBILITIES</w:t>
      </w:r>
    </w:p>
    <w:p w14:paraId="0CA575D3" w14:textId="77777777" w:rsidR="0067046D" w:rsidRPr="0067046D" w:rsidRDefault="0067046D" w:rsidP="0067046D"/>
    <w:p w14:paraId="42A5E051"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Assesses the patient’s health status by means of history taking, physical examination, laboratory studies, and any additional means that are determined to be appropriate, including performance of the following procedures (but not limited to) i. e. PICC lines, arterial lines, central venous catheters, lumbar punctures, chest tube placement, and intubations.</w:t>
      </w:r>
    </w:p>
    <w:p w14:paraId="709B53E5" w14:textId="77777777" w:rsidR="00AB3D9D" w:rsidRPr="0084306F" w:rsidRDefault="00AB3D9D" w:rsidP="00AB3D9D">
      <w:pPr>
        <w:pStyle w:val="NoSpacing"/>
        <w:ind w:left="480"/>
        <w:textAlignment w:val="baseline"/>
        <w:rPr>
          <w:rFonts w:ascii="Arial" w:hAnsi="Arial" w:cs="Arial"/>
          <w:color w:val="000000"/>
          <w:bdr w:val="none" w:sz="0" w:space="0" w:color="auto" w:frame="1"/>
        </w:rPr>
      </w:pPr>
      <w:r w:rsidRPr="0084306F">
        <w:rPr>
          <w:rFonts w:ascii="Arial" w:hAnsi="Arial" w:cs="Arial"/>
          <w:color w:val="000000"/>
          <w:bdr w:val="none" w:sz="0" w:space="0" w:color="auto" w:frame="1"/>
        </w:rPr>
        <w:t>Plans and communicates treatment programs relating to the health aspects of the patient’s needs.</w:t>
      </w:r>
    </w:p>
    <w:p w14:paraId="11EE7B8B"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Recognizes, discriminates, and manages acute illness, chronic conditions, and disabilities.</w:t>
      </w:r>
    </w:p>
    <w:p w14:paraId="05064703"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Determines and facilitates referral and consultation needs in a timely manner.</w:t>
      </w:r>
    </w:p>
    <w:p w14:paraId="5CDEE474"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Completes medicine documentation and billing procedures according to institutional and departmental guidelines.</w:t>
      </w:r>
    </w:p>
    <w:p w14:paraId="6DEF0FFA" w14:textId="77777777" w:rsidR="00AB3D9D" w:rsidRPr="0084306F" w:rsidRDefault="00AB3D9D" w:rsidP="00AB3D9D">
      <w:pPr>
        <w:pStyle w:val="NoSpacing"/>
        <w:ind w:left="480"/>
        <w:textAlignment w:val="baseline"/>
        <w:rPr>
          <w:rFonts w:ascii="Arial" w:hAnsi="Arial" w:cs="Arial"/>
          <w:color w:val="000000"/>
          <w:bdr w:val="none" w:sz="0" w:space="0" w:color="auto" w:frame="1"/>
        </w:rPr>
      </w:pPr>
      <w:r w:rsidRPr="0084306F">
        <w:rPr>
          <w:rFonts w:ascii="Arial" w:hAnsi="Arial" w:cs="Arial"/>
          <w:color w:val="000000"/>
          <w:bdr w:val="none" w:sz="0" w:space="0" w:color="auto" w:frame="1"/>
        </w:rPr>
        <w:t>Initiates therapeutic measures using independent judgment according to recognized clinical guidelines.</w:t>
      </w:r>
    </w:p>
    <w:p w14:paraId="0744E1DC"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Completes MAC, human resource, outreach, and other administrative paperwork.</w:t>
      </w:r>
    </w:p>
    <w:p w14:paraId="78996818"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Performs other projects as assigned.</w:t>
      </w:r>
    </w:p>
    <w:p w14:paraId="303B633F"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Ability to synthesize scientific, behavioral, and humanistic principles for application to clinical practice at the advanced nurse practitioner level.</w:t>
      </w:r>
    </w:p>
    <w:p w14:paraId="715B2B8B" w14:textId="77777777" w:rsidR="00AB3D9D" w:rsidRPr="0084306F" w:rsidRDefault="00AB3D9D" w:rsidP="00AB3D9D">
      <w:pPr>
        <w:pStyle w:val="NoSpacing"/>
        <w:spacing w:before="0" w:beforeAutospacing="0" w:after="0" w:afterAutospacing="0"/>
        <w:ind w:left="480"/>
        <w:textAlignment w:val="baseline"/>
        <w:rPr>
          <w:rFonts w:ascii="Arial" w:hAnsi="Arial" w:cs="Arial"/>
          <w:color w:val="000000"/>
          <w:bdr w:val="none" w:sz="0" w:space="0" w:color="auto" w:frame="1"/>
        </w:rPr>
      </w:pPr>
    </w:p>
    <w:p w14:paraId="51A27486" w14:textId="77777777" w:rsidR="00AB3D9D" w:rsidRPr="0084306F" w:rsidRDefault="00AB3D9D" w:rsidP="00AB3D9D">
      <w:pPr>
        <w:pStyle w:val="NoSpacing"/>
        <w:ind w:left="480"/>
        <w:textAlignment w:val="baseline"/>
        <w:rPr>
          <w:rFonts w:ascii="Arial" w:hAnsi="Arial" w:cs="Arial"/>
          <w:color w:val="000000"/>
          <w:bdr w:val="none" w:sz="0" w:space="0" w:color="auto" w:frame="1"/>
        </w:rPr>
      </w:pPr>
      <w:r w:rsidRPr="0084306F">
        <w:rPr>
          <w:rFonts w:ascii="Arial" w:hAnsi="Arial" w:cs="Arial"/>
          <w:color w:val="000000"/>
          <w:bdr w:val="none" w:sz="0" w:space="0" w:color="auto" w:frame="1"/>
        </w:rPr>
        <w:lastRenderedPageBreak/>
        <w:t>Understands theory, pathophysiology, and pharmacokinetics with ability to perform patient and family assessment by means of an appropriately comprehensive history and physical examination, develop differential diagnosis based on history, physical and interpretation of appropriately ordered tests and evaluations, develop a plan of care and implement treatment including referrals and prescriptions, and evaluate patient responses to health, illness and treatment.</w:t>
      </w:r>
    </w:p>
    <w:p w14:paraId="605D0A6D" w14:textId="77777777" w:rsidR="00AB3D9D" w:rsidRPr="0084306F" w:rsidRDefault="00AB3D9D" w:rsidP="00AB3D9D">
      <w:pPr>
        <w:pStyle w:val="NoSpacing"/>
        <w:ind w:left="480"/>
        <w:textAlignment w:val="baseline"/>
        <w:rPr>
          <w:rFonts w:ascii="Arial" w:hAnsi="Arial" w:cs="Arial"/>
          <w:color w:val="000000"/>
          <w:bdr w:val="none" w:sz="0" w:space="0" w:color="auto" w:frame="1"/>
        </w:rPr>
      </w:pPr>
      <w:r w:rsidRPr="0084306F">
        <w:rPr>
          <w:rFonts w:ascii="Arial" w:hAnsi="Arial" w:cs="Arial"/>
          <w:color w:val="000000"/>
          <w:bdr w:val="none" w:sz="0" w:space="0" w:color="auto" w:frame="1"/>
        </w:rPr>
        <w:t>Ability to identify patient/family/community care and education needs.  Develop, implement and evaluate the effectiveness of the care plan, coordinating care as indicated with referral and consultation resources, community support agencies, schools, and local primary care providers.</w:t>
      </w:r>
    </w:p>
    <w:p w14:paraId="6C65D7F4"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Knowledge of research activities, research findings, and quality improvement principles related to patient outcomes with ability to participate in development and implementation of such activities.</w:t>
      </w:r>
    </w:p>
    <w:p w14:paraId="1A1A9C1C" w14:textId="77777777" w:rsidR="00AB3D9D" w:rsidRPr="0084306F" w:rsidRDefault="00AB3D9D" w:rsidP="00AB3D9D">
      <w:pPr>
        <w:pStyle w:val="NoSpacing"/>
        <w:ind w:left="480"/>
        <w:textAlignment w:val="baseline"/>
        <w:rPr>
          <w:rFonts w:ascii="inherit" w:hAnsi="inherit"/>
          <w:color w:val="000000"/>
        </w:rPr>
      </w:pPr>
      <w:r w:rsidRPr="0084306F">
        <w:rPr>
          <w:rFonts w:ascii="Arial" w:hAnsi="Arial" w:cs="Arial"/>
          <w:color w:val="000000"/>
          <w:bdr w:val="none" w:sz="0" w:space="0" w:color="auto" w:frame="1"/>
        </w:rPr>
        <w:t>Ability to utilize therapeutic communication skills to provide counseling to patients and families.</w:t>
      </w:r>
    </w:p>
    <w:p w14:paraId="09E3AA61" w14:textId="77777777" w:rsidR="00AB3D9D" w:rsidRPr="0084306F" w:rsidRDefault="00AB3D9D" w:rsidP="00AB3D9D">
      <w:pPr>
        <w:pStyle w:val="NoSpacing"/>
        <w:spacing w:before="0" w:beforeAutospacing="0" w:after="0" w:afterAutospacing="0"/>
        <w:ind w:left="480"/>
        <w:textAlignment w:val="baseline"/>
        <w:rPr>
          <w:rFonts w:ascii="Arial" w:hAnsi="Arial" w:cs="Arial"/>
          <w:color w:val="000000"/>
          <w:bdr w:val="none" w:sz="0" w:space="0" w:color="auto" w:frame="1"/>
        </w:rPr>
      </w:pPr>
    </w:p>
    <w:p w14:paraId="7E0BF44C" w14:textId="77777777" w:rsidR="00AB3D9D" w:rsidRPr="006A71F1" w:rsidRDefault="00AB3D9D" w:rsidP="00AB3D9D">
      <w:pPr>
        <w:rPr>
          <w:rFonts w:cs="Arial"/>
          <w:i/>
          <w:iCs/>
          <w:color w:val="201F1E"/>
          <w:szCs w:val="24"/>
          <w:shd w:val="clear" w:color="auto" w:fill="FFFFFF"/>
        </w:rPr>
      </w:pPr>
      <w:r w:rsidRPr="006A71F1">
        <w:rPr>
          <w:rFonts w:cs="Arial"/>
          <w:i/>
          <w:iCs/>
          <w:color w:val="201F1E"/>
          <w:szCs w:val="24"/>
          <w:shd w:val="clear" w:color="auto" w:fill="FFFFFF"/>
        </w:rPr>
        <w:t>In addition to the duties and responsibilities noted above, the position description must include statements from </w:t>
      </w:r>
      <w:hyperlink r:id="rId7" w:tgtFrame="_blank" w:history="1">
        <w:r w:rsidRPr="006A71F1">
          <w:rPr>
            <w:rFonts w:cs="Arial"/>
            <w:i/>
            <w:iCs/>
            <w:color w:val="954F72"/>
            <w:szCs w:val="24"/>
            <w:u w:val="single"/>
            <w:bdr w:val="none" w:sz="0" w:space="0" w:color="auto" w:frame="1"/>
            <w:shd w:val="clear" w:color="auto" w:fill="FFFFFF"/>
          </w:rPr>
          <w:t>UI Health Care Core Values (WECARE)</w:t>
        </w:r>
      </w:hyperlink>
      <w:r w:rsidRPr="006A71F1">
        <w:rPr>
          <w:rFonts w:cs="Arial"/>
          <w:i/>
          <w:iCs/>
          <w:color w:val="201F1E"/>
          <w:szCs w:val="24"/>
          <w:shd w:val="clear" w:color="auto" w:fill="FFFFFF"/>
        </w:rPr>
        <w:t> for Health Care positions or </w:t>
      </w:r>
      <w:hyperlink r:id="rId8" w:tgtFrame="_blank" w:history="1">
        <w:r w:rsidRPr="006A71F1">
          <w:rPr>
            <w:rFonts w:cs="Arial"/>
            <w:i/>
            <w:iCs/>
            <w:color w:val="954F72"/>
            <w:szCs w:val="24"/>
            <w:u w:val="single"/>
            <w:bdr w:val="none" w:sz="0" w:space="0" w:color="auto" w:frame="1"/>
            <w:shd w:val="clear" w:color="auto" w:fill="FFFFFF"/>
          </w:rPr>
          <w:t>Universal Competencies</w:t>
        </w:r>
      </w:hyperlink>
      <w:r w:rsidRPr="006A71F1">
        <w:rPr>
          <w:rFonts w:cs="Arial"/>
          <w:i/>
          <w:iCs/>
          <w:color w:val="201F1E"/>
          <w:szCs w:val="24"/>
          <w:shd w:val="clear" w:color="auto" w:fill="FFFFFF"/>
        </w:rPr>
        <w:t> for all other positions.  </w:t>
      </w:r>
    </w:p>
    <w:p w14:paraId="2BA7F621" w14:textId="77777777" w:rsidR="00030E90" w:rsidRPr="008D0C8C" w:rsidRDefault="00030E90" w:rsidP="003D4163">
      <w:pPr>
        <w:rPr>
          <w:rFonts w:cs="Arial"/>
        </w:rPr>
      </w:pPr>
    </w:p>
    <w:p w14:paraId="659A26D4" w14:textId="77777777" w:rsidR="002C366D" w:rsidRPr="002C366D" w:rsidRDefault="002C366D" w:rsidP="003D4163">
      <w:pPr>
        <w:pStyle w:val="Heading7"/>
        <w:spacing w:before="0" w:after="0"/>
        <w:rPr>
          <w:rFonts w:ascii="Arial" w:hAnsi="Arial" w:cs="Arial"/>
          <w:u w:val="single"/>
        </w:rPr>
      </w:pPr>
      <w:r w:rsidRPr="002C366D">
        <w:rPr>
          <w:rFonts w:ascii="Arial" w:hAnsi="Arial" w:cs="Arial"/>
          <w:u w:val="single"/>
        </w:rPr>
        <w:t>SUPERVISION RECEIVED</w:t>
      </w:r>
    </w:p>
    <w:p w14:paraId="65D080DC" w14:textId="77777777" w:rsidR="002C366D" w:rsidRPr="00822B20" w:rsidRDefault="002C366D" w:rsidP="002C366D"/>
    <w:p w14:paraId="0AEC5CB4" w14:textId="77777777" w:rsidR="002C366D" w:rsidRDefault="002C366D" w:rsidP="003D4163">
      <w:pPr>
        <w:pStyle w:val="BodyTextIndent3"/>
      </w:pPr>
      <w:r>
        <w:t>Supervision is received from the Medical Director(s) of the designated Pediatric In-Patient Units, or other designated official.</w:t>
      </w:r>
    </w:p>
    <w:p w14:paraId="28AD24A2" w14:textId="77777777" w:rsidR="002C366D" w:rsidRDefault="002C366D" w:rsidP="002C366D">
      <w:pPr>
        <w:ind w:left="187" w:hanging="187"/>
        <w:rPr>
          <w:b/>
          <w:u w:val="single"/>
        </w:rPr>
      </w:pPr>
    </w:p>
    <w:p w14:paraId="15631A05" w14:textId="77777777" w:rsidR="002C366D" w:rsidRDefault="002C366D" w:rsidP="002C366D">
      <w:pPr>
        <w:pStyle w:val="Heading6"/>
      </w:pPr>
      <w:r>
        <w:t>SUPERVISION EXERCISED</w:t>
      </w:r>
    </w:p>
    <w:p w14:paraId="15E9EA04" w14:textId="77777777" w:rsidR="0067046D" w:rsidRPr="0067046D" w:rsidRDefault="0067046D" w:rsidP="0067046D"/>
    <w:p w14:paraId="49C357C5" w14:textId="77777777" w:rsidR="002C366D" w:rsidRDefault="002C366D" w:rsidP="002C366D">
      <w:pPr>
        <w:pStyle w:val="BodyTextIndent3"/>
      </w:pPr>
      <w:r>
        <w:t>Functional supervision may be exercised over support staff.</w:t>
      </w:r>
    </w:p>
    <w:p w14:paraId="660B02DF" w14:textId="77777777" w:rsidR="002C366D" w:rsidRDefault="002C366D" w:rsidP="002C366D">
      <w:pPr>
        <w:ind w:left="187" w:hanging="187"/>
        <w:rPr>
          <w:b/>
          <w:u w:val="single"/>
        </w:rPr>
      </w:pPr>
    </w:p>
    <w:p w14:paraId="4F7A0AD7" w14:textId="77777777" w:rsidR="002C366D" w:rsidRDefault="002C366D" w:rsidP="002C366D">
      <w:pPr>
        <w:ind w:left="187" w:hanging="187"/>
        <w:rPr>
          <w:u w:val="single"/>
        </w:rPr>
      </w:pPr>
      <w:r>
        <w:rPr>
          <w:u w:val="single"/>
        </w:rPr>
        <w:t>QUALIFICATIONS</w:t>
      </w:r>
    </w:p>
    <w:p w14:paraId="17FEAE2E" w14:textId="77777777" w:rsidR="0067046D" w:rsidRDefault="0067046D" w:rsidP="002C366D">
      <w:pPr>
        <w:ind w:left="187" w:hanging="187"/>
        <w:rPr>
          <w:u w:val="single"/>
        </w:rPr>
      </w:pPr>
    </w:p>
    <w:p w14:paraId="206CC68C" w14:textId="77777777" w:rsidR="00AB3D9D" w:rsidRDefault="00AB3D9D" w:rsidP="00AB3D9D">
      <w:pPr>
        <w:ind w:left="720" w:hanging="720"/>
      </w:pPr>
      <w:r>
        <w:t xml:space="preserve">Advanced Registered Nurse Practitioner (ARNP): </w:t>
      </w:r>
    </w:p>
    <w:p w14:paraId="0809A64E" w14:textId="77777777" w:rsidR="00AB3D9D" w:rsidRPr="00FA3AA9" w:rsidRDefault="00AB3D9D" w:rsidP="00AB3D9D">
      <w:pPr>
        <w:ind w:left="720"/>
        <w:rPr>
          <w:b/>
          <w:color w:val="FF0000"/>
        </w:rPr>
      </w:pPr>
      <w:r w:rsidRPr="007B56E6">
        <w:t xml:space="preserve">A </w:t>
      </w:r>
      <w:proofErr w:type="gramStart"/>
      <w:r w:rsidRPr="007B56E6">
        <w:t>Master’s</w:t>
      </w:r>
      <w:proofErr w:type="gramEnd"/>
      <w:r w:rsidRPr="007B56E6">
        <w:t xml:space="preserve"> degree is required.  A </w:t>
      </w:r>
      <w:proofErr w:type="gramStart"/>
      <w:r w:rsidRPr="007B56E6">
        <w:t>Master’s degree in Nursing</w:t>
      </w:r>
      <w:proofErr w:type="gramEnd"/>
      <w:r w:rsidRPr="007B56E6">
        <w:t xml:space="preserve"> is preferred.  If a </w:t>
      </w:r>
      <w:proofErr w:type="gramStart"/>
      <w:r w:rsidRPr="007B56E6">
        <w:t>Master’s</w:t>
      </w:r>
      <w:proofErr w:type="gramEnd"/>
      <w:r w:rsidRPr="007B56E6">
        <w:t xml:space="preserve"> </w:t>
      </w:r>
      <w:r>
        <w:t xml:space="preserve">degree is in a related field, a Baccalaureate degree in Nursing. </w:t>
      </w:r>
    </w:p>
    <w:p w14:paraId="753DAFB6" w14:textId="77777777" w:rsidR="00AB3D9D" w:rsidRDefault="00AB3D9D" w:rsidP="00AB3D9D">
      <w:pPr>
        <w:ind w:left="720"/>
      </w:pPr>
      <w:r w:rsidRPr="00822B20">
        <w:t>Current certification as a nurse practitioner (NNP/PNP/</w:t>
      </w:r>
      <w:r w:rsidRPr="00822B20" w:rsidDel="004A5D53">
        <w:t xml:space="preserve"> </w:t>
      </w:r>
      <w:r w:rsidRPr="00822B20">
        <w:t xml:space="preserve">/Acute Care </w:t>
      </w:r>
      <w:r>
        <w:t>P</w:t>
      </w:r>
      <w:r w:rsidRPr="00822B20">
        <w:t xml:space="preserve">NP) and licensure as ARNP in state of Iowa is required. </w:t>
      </w:r>
    </w:p>
    <w:p w14:paraId="5A8ACDDB" w14:textId="77777777" w:rsidR="00AB3D9D" w:rsidRDefault="00AB3D9D" w:rsidP="00AB3D9D">
      <w:pPr>
        <w:ind w:left="720"/>
        <w:rPr>
          <w:szCs w:val="24"/>
        </w:rPr>
      </w:pPr>
      <w:r w:rsidRPr="006A71F1">
        <w:rPr>
          <w:szCs w:val="24"/>
        </w:rPr>
        <w:t xml:space="preserve">Current certification as a pediatric nurse practitioner (CPNP – AC or CPNP - PC) and licensure as ARNP in state of Iowa is required. </w:t>
      </w:r>
    </w:p>
    <w:p w14:paraId="1A082466" w14:textId="77777777" w:rsidR="00AB3D9D" w:rsidRDefault="00AB3D9D" w:rsidP="00AB3D9D">
      <w:pPr>
        <w:ind w:left="720"/>
        <w:rPr>
          <w:rFonts w:cs="Arial"/>
          <w:color w:val="000000"/>
          <w:szCs w:val="24"/>
          <w:bdr w:val="none" w:sz="0" w:space="0" w:color="auto" w:frame="1"/>
        </w:rPr>
      </w:pPr>
      <w:r w:rsidRPr="0084306F">
        <w:rPr>
          <w:rFonts w:cs="Arial"/>
          <w:color w:val="000000"/>
          <w:szCs w:val="24"/>
          <w:bdr w:val="none" w:sz="0" w:space="0" w:color="auto" w:frame="1"/>
        </w:rPr>
        <w:t>Understands the Nurse Practice Act, including ARNP components.</w:t>
      </w:r>
    </w:p>
    <w:p w14:paraId="45692EBA" w14:textId="77777777" w:rsidR="00AB3D9D" w:rsidRPr="00AB3D9D" w:rsidRDefault="00AB3D9D" w:rsidP="00AB3D9D">
      <w:pPr>
        <w:ind w:left="720"/>
        <w:rPr>
          <w:rFonts w:cs="Arial"/>
          <w:color w:val="000000"/>
          <w:bdr w:val="none" w:sz="0" w:space="0" w:color="auto" w:frame="1"/>
        </w:rPr>
      </w:pPr>
      <w:r w:rsidRPr="0084306F">
        <w:rPr>
          <w:rFonts w:cs="Arial"/>
          <w:color w:val="000000"/>
          <w:szCs w:val="24"/>
          <w:bdr w:val="none" w:sz="0" w:space="0" w:color="auto" w:frame="1"/>
        </w:rPr>
        <w:t xml:space="preserve">Ability to perform technical skill </w:t>
      </w:r>
      <w:r w:rsidRPr="006A71F1">
        <w:rPr>
          <w:rFonts w:cs="Arial"/>
          <w:color w:val="000000"/>
          <w:bdr w:val="none" w:sz="0" w:space="0" w:color="auto" w:frame="1"/>
        </w:rPr>
        <w:t xml:space="preserve">and function as an independent practitioner </w:t>
      </w:r>
      <w:r w:rsidRPr="0084306F">
        <w:rPr>
          <w:rFonts w:cs="Arial"/>
          <w:color w:val="000000"/>
          <w:szCs w:val="24"/>
          <w:bdr w:val="none" w:sz="0" w:space="0" w:color="auto" w:frame="1"/>
        </w:rPr>
        <w:t>defined by collaborative practice agreement according to Iowa Board of Nursing, and UIHC standards.</w:t>
      </w:r>
    </w:p>
    <w:p w14:paraId="6F326EF5" w14:textId="77777777" w:rsidR="00AB3D9D" w:rsidRDefault="00AB3D9D" w:rsidP="00AB3D9D">
      <w:pPr>
        <w:ind w:left="720"/>
      </w:pPr>
      <w:r>
        <w:tab/>
      </w:r>
    </w:p>
    <w:p w14:paraId="7CD7A197" w14:textId="77777777" w:rsidR="00AB3D9D" w:rsidRDefault="00AB3D9D" w:rsidP="00AB3D9D">
      <w:pPr>
        <w:ind w:left="720" w:hanging="720"/>
      </w:pPr>
      <w:r>
        <w:t xml:space="preserve">Physician Assistant (PA): </w:t>
      </w:r>
    </w:p>
    <w:p w14:paraId="775F0FF8" w14:textId="77777777" w:rsidR="00AB3D9D" w:rsidRPr="00822B20" w:rsidRDefault="00AB3D9D" w:rsidP="00AB3D9D">
      <w:pPr>
        <w:ind w:left="720"/>
        <w:rPr>
          <w:color w:val="FF0000"/>
        </w:rPr>
      </w:pPr>
      <w:r>
        <w:lastRenderedPageBreak/>
        <w:t>Must comply with registration and licensure requirements as specified by the Iowa Board of Physician Assistant Examiners which includes graduation from an accredited PA education program and/or certification by the NCCPA.</w:t>
      </w:r>
    </w:p>
    <w:p w14:paraId="14F48F83" w14:textId="77777777" w:rsidR="00327A62" w:rsidRDefault="00327A62" w:rsidP="003D4163">
      <w:pPr>
        <w:pStyle w:val="Heading3"/>
        <w:ind w:left="720" w:hanging="720"/>
        <w:rPr>
          <w:rFonts w:cs="Arial"/>
        </w:rPr>
      </w:pPr>
    </w:p>
    <w:p w14:paraId="05325628" w14:textId="77777777" w:rsidR="00AB3D9D" w:rsidRPr="00AB3D9D" w:rsidRDefault="00AB3D9D" w:rsidP="00AB3D9D">
      <w:pPr>
        <w:pStyle w:val="NormalWeb"/>
        <w:spacing w:before="0" w:after="0"/>
        <w:ind w:left="720" w:hanging="720"/>
        <w:rPr>
          <w:rFonts w:ascii="Arial" w:hAnsi="Arial" w:cs="Arial"/>
          <w:szCs w:val="24"/>
        </w:rPr>
      </w:pPr>
      <w:r w:rsidRPr="00AB3D9D">
        <w:rPr>
          <w:rFonts w:ascii="Arial" w:hAnsi="Arial" w:cs="Arial"/>
          <w:szCs w:val="24"/>
        </w:rPr>
        <w:t>Reasonable (1-3 years) experience in the care of sick in the appropriate pediatric or previous experience that demonstrates knowledge of the care of sick pediatric patients is required.</w:t>
      </w:r>
    </w:p>
    <w:p w14:paraId="771FED88" w14:textId="77777777" w:rsidR="00AB3D9D" w:rsidRPr="006A71F1" w:rsidRDefault="00AB3D9D" w:rsidP="00AB3D9D">
      <w:pPr>
        <w:pStyle w:val="NormalWeb"/>
        <w:spacing w:before="0" w:after="0"/>
        <w:ind w:left="720" w:hanging="720"/>
        <w:rPr>
          <w:rFonts w:ascii="Arial" w:hAnsi="Arial" w:cs="Arial"/>
          <w:szCs w:val="24"/>
        </w:rPr>
      </w:pPr>
      <w:r w:rsidRPr="006A71F1">
        <w:rPr>
          <w:rFonts w:ascii="Arial" w:hAnsi="Arial" w:cs="Arial"/>
          <w:szCs w:val="24"/>
        </w:rPr>
        <w:t>Excellent written and verbal communication skills are required.</w:t>
      </w:r>
    </w:p>
    <w:p w14:paraId="1EE872AB" w14:textId="77777777" w:rsidR="00AB3D9D" w:rsidRPr="006A71F1" w:rsidRDefault="00AB3D9D" w:rsidP="00AB3D9D">
      <w:pPr>
        <w:ind w:left="720" w:hanging="720"/>
        <w:rPr>
          <w:rFonts w:cs="Arial"/>
          <w:szCs w:val="24"/>
        </w:rPr>
      </w:pPr>
      <w:r w:rsidRPr="006A71F1">
        <w:rPr>
          <w:rFonts w:cs="Arial"/>
          <w:szCs w:val="24"/>
        </w:rPr>
        <w:t>Demonstrated experience providing overall medical care and provide medical management for patients in an inpatient setting is highly desirable.</w:t>
      </w:r>
    </w:p>
    <w:p w14:paraId="5683D220" w14:textId="77777777" w:rsidR="00AB3D9D" w:rsidRPr="006A71F1" w:rsidRDefault="00AB3D9D" w:rsidP="00AB3D9D">
      <w:pPr>
        <w:ind w:left="720" w:hanging="720"/>
        <w:rPr>
          <w:rFonts w:cs="Arial"/>
          <w:szCs w:val="24"/>
        </w:rPr>
      </w:pPr>
      <w:r w:rsidRPr="006A71F1">
        <w:rPr>
          <w:rFonts w:cs="Arial"/>
          <w:szCs w:val="24"/>
        </w:rPr>
        <w:t>Demonstrated experience exercising autonomy in medical decision-making and services provided is highly desirable.</w:t>
      </w:r>
    </w:p>
    <w:p w14:paraId="1A2104D2" w14:textId="77777777" w:rsidR="00AB3D9D" w:rsidRPr="006A71F1" w:rsidRDefault="00AB3D9D" w:rsidP="00AB3D9D">
      <w:pPr>
        <w:ind w:left="720" w:hanging="720"/>
        <w:rPr>
          <w:rFonts w:cs="Arial"/>
          <w:szCs w:val="24"/>
        </w:rPr>
      </w:pPr>
      <w:r w:rsidRPr="006A71F1">
        <w:rPr>
          <w:rFonts w:cs="Arial"/>
          <w:szCs w:val="24"/>
        </w:rPr>
        <w:t>Demonstrated experience managing length of stay, improve resource utilization and decrease costs to patients and the institution while providing personalized care is highly desirable.</w:t>
      </w:r>
    </w:p>
    <w:p w14:paraId="7FC2B50A" w14:textId="77777777" w:rsidR="00AB3D9D" w:rsidRPr="006A71F1" w:rsidRDefault="00AB3D9D" w:rsidP="00AB3D9D">
      <w:pPr>
        <w:rPr>
          <w:rFonts w:cs="Arial"/>
          <w:szCs w:val="24"/>
        </w:rPr>
      </w:pPr>
      <w:r w:rsidRPr="006A71F1">
        <w:rPr>
          <w:rFonts w:cs="Arial"/>
          <w:szCs w:val="24"/>
        </w:rPr>
        <w:t xml:space="preserve">Demonstrated experience in clinical care of pediatrics. </w:t>
      </w:r>
    </w:p>
    <w:p w14:paraId="6BA84F25" w14:textId="77777777" w:rsidR="00AB3D9D" w:rsidRPr="006A71F1" w:rsidRDefault="00AB3D9D" w:rsidP="00AB3D9D">
      <w:pPr>
        <w:rPr>
          <w:rFonts w:cs="Arial"/>
          <w:szCs w:val="24"/>
        </w:rPr>
      </w:pPr>
      <w:r w:rsidRPr="006A71F1">
        <w:rPr>
          <w:rFonts w:cs="Arial"/>
          <w:szCs w:val="24"/>
        </w:rPr>
        <w:t xml:space="preserve">Demonstrated ability to work independently with indirect supervision, critical thinking/problem </w:t>
      </w:r>
      <w:r>
        <w:rPr>
          <w:rFonts w:cs="Arial"/>
          <w:szCs w:val="24"/>
        </w:rPr>
        <w:t xml:space="preserve"> </w:t>
      </w:r>
      <w:r>
        <w:rPr>
          <w:rFonts w:cs="Arial"/>
          <w:szCs w:val="24"/>
        </w:rPr>
        <w:tab/>
      </w:r>
      <w:r w:rsidRPr="006A71F1">
        <w:rPr>
          <w:rFonts w:cs="Arial"/>
          <w:szCs w:val="24"/>
        </w:rPr>
        <w:t xml:space="preserve">solving skills and attention to detail.  </w:t>
      </w:r>
    </w:p>
    <w:p w14:paraId="32F12ADD" w14:textId="3F51B063" w:rsidR="00AB3D9D" w:rsidRPr="006A71F1" w:rsidRDefault="00AB3D9D" w:rsidP="00AB3D9D">
      <w:pPr>
        <w:rPr>
          <w:rFonts w:cs="Arial"/>
          <w:szCs w:val="24"/>
        </w:rPr>
      </w:pPr>
      <w:r w:rsidRPr="006A71F1">
        <w:rPr>
          <w:rFonts w:cs="Arial"/>
          <w:szCs w:val="24"/>
        </w:rPr>
        <w:t xml:space="preserve">Demonstrated experience working effectively in a </w:t>
      </w:r>
      <w:r w:rsidR="00AF79C9">
        <w:rPr>
          <w:rFonts w:cs="Arial"/>
          <w:szCs w:val="24"/>
        </w:rPr>
        <w:t>variety of</w:t>
      </w:r>
      <w:r w:rsidRPr="006A71F1">
        <w:rPr>
          <w:rFonts w:cs="Arial"/>
          <w:szCs w:val="24"/>
        </w:rPr>
        <w:t xml:space="preserve"> environment</w:t>
      </w:r>
      <w:r w:rsidR="00AF79C9">
        <w:rPr>
          <w:rFonts w:cs="Arial"/>
          <w:szCs w:val="24"/>
        </w:rPr>
        <w:t>s</w:t>
      </w:r>
      <w:r w:rsidRPr="006A71F1">
        <w:rPr>
          <w:rFonts w:cs="Arial"/>
          <w:szCs w:val="24"/>
        </w:rPr>
        <w:t>.</w:t>
      </w:r>
    </w:p>
    <w:p w14:paraId="690633D4" w14:textId="77777777" w:rsidR="00AB3D9D" w:rsidRPr="006A71F1" w:rsidRDefault="00AB3D9D" w:rsidP="00AB3D9D">
      <w:pPr>
        <w:rPr>
          <w:rFonts w:cs="Arial"/>
          <w:szCs w:val="24"/>
        </w:rPr>
      </w:pPr>
      <w:r w:rsidRPr="006A71F1">
        <w:rPr>
          <w:rFonts w:cs="Arial"/>
          <w:szCs w:val="24"/>
        </w:rPr>
        <w:t>Basic Life Support (BLS) certification.</w:t>
      </w:r>
    </w:p>
    <w:p w14:paraId="2DFF3A29" w14:textId="77777777" w:rsidR="00AB3D9D" w:rsidRPr="00AB3D9D" w:rsidRDefault="00AB3D9D" w:rsidP="00AB3D9D">
      <w:pPr>
        <w:rPr>
          <w:rFonts w:cs="Arial"/>
          <w:szCs w:val="24"/>
        </w:rPr>
      </w:pPr>
      <w:r w:rsidRPr="00AB3D9D">
        <w:rPr>
          <w:rFonts w:cs="Arial"/>
          <w:szCs w:val="24"/>
        </w:rPr>
        <w:t xml:space="preserve">Pediatric Advanced Life Support (PALS) certification </w:t>
      </w:r>
    </w:p>
    <w:p w14:paraId="3367112F" w14:textId="77777777" w:rsidR="00AB3D9D" w:rsidRPr="0084306F" w:rsidRDefault="00AB3D9D" w:rsidP="00AB3D9D">
      <w:pPr>
        <w:pStyle w:val="NormalWeb"/>
        <w:spacing w:before="0" w:after="0"/>
        <w:rPr>
          <w:rFonts w:ascii="Arial" w:hAnsi="Arial" w:cs="Arial"/>
          <w:szCs w:val="24"/>
        </w:rPr>
      </w:pPr>
      <w:r w:rsidRPr="0084306F">
        <w:rPr>
          <w:rFonts w:ascii="Arial" w:hAnsi="Arial" w:cs="Arial"/>
          <w:szCs w:val="24"/>
        </w:rPr>
        <w:t xml:space="preserve">Federal DEA license. </w:t>
      </w:r>
    </w:p>
    <w:p w14:paraId="140B0D32" w14:textId="77777777" w:rsidR="00AB3D9D" w:rsidRPr="00AB3D9D" w:rsidRDefault="00AB3D9D" w:rsidP="00AB3D9D">
      <w:pPr>
        <w:pStyle w:val="NormalWeb"/>
        <w:spacing w:before="0" w:after="0"/>
        <w:rPr>
          <w:rFonts w:ascii="Calibri" w:hAnsi="Calibri" w:cs="Arial"/>
          <w:szCs w:val="24"/>
        </w:rPr>
      </w:pPr>
    </w:p>
    <w:p w14:paraId="0705F7D5" w14:textId="77777777" w:rsidR="00AB3D9D" w:rsidRPr="00AB3D9D" w:rsidRDefault="00AB3D9D" w:rsidP="00AB3D9D"/>
    <w:sectPr w:rsidR="00AB3D9D" w:rsidRPr="00AB3D9D" w:rsidSect="00F72FCF">
      <w:headerReference w:type="default" r:id="rId9"/>
      <w:headerReference w:type="first" r:id="rId10"/>
      <w:footerReference w:type="first" r:id="rId11"/>
      <w:pgSz w:w="12240" w:h="15840" w:code="1"/>
      <w:pgMar w:top="1440" w:right="806" w:bottom="1267"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ACE4" w14:textId="77777777" w:rsidR="009A543C" w:rsidRDefault="009A543C">
      <w:r>
        <w:separator/>
      </w:r>
    </w:p>
  </w:endnote>
  <w:endnote w:type="continuationSeparator" w:id="0">
    <w:p w14:paraId="27AC9CE7" w14:textId="77777777" w:rsidR="009A543C" w:rsidRDefault="009A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8EA0" w14:textId="77777777" w:rsidR="00B646F5" w:rsidRDefault="00B646F5">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6193" w14:textId="77777777" w:rsidR="009A543C" w:rsidRDefault="009A543C">
      <w:r>
        <w:separator/>
      </w:r>
    </w:p>
  </w:footnote>
  <w:footnote w:type="continuationSeparator" w:id="0">
    <w:p w14:paraId="50A97A61" w14:textId="77777777" w:rsidR="009A543C" w:rsidRDefault="009A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B1CB" w14:textId="77777777" w:rsidR="00B646F5" w:rsidRPr="0067046D" w:rsidRDefault="00B646F5">
    <w:pPr>
      <w:pStyle w:val="Header"/>
      <w:rPr>
        <w:rFonts w:cs="Arial"/>
        <w:b/>
      </w:rPr>
    </w:pPr>
    <w:r w:rsidRPr="0067046D">
      <w:rPr>
        <w:rFonts w:cs="Arial"/>
        <w:b/>
      </w:rPr>
      <w:t>Critical Care/Neonatal ARNP</w:t>
    </w:r>
    <w:r w:rsidRPr="0067046D">
      <w:rPr>
        <w:rFonts w:cs="Arial"/>
        <w:b/>
      </w:rPr>
      <w:tab/>
    </w:r>
  </w:p>
  <w:p w14:paraId="24DDA817" w14:textId="77777777" w:rsidR="00B646F5" w:rsidRDefault="00B646F5">
    <w:pPr>
      <w:pStyle w:val="Header"/>
      <w:rPr>
        <w:rFonts w:cs="Arial"/>
        <w:b/>
      </w:rPr>
    </w:pPr>
    <w:proofErr w:type="gramStart"/>
    <w:r>
      <w:rPr>
        <w:rFonts w:cs="Arial"/>
        <w:b/>
      </w:rPr>
      <w:t>A</w:t>
    </w:r>
    <w:r w:rsidR="00AB3D9D">
      <w:rPr>
        <w:rFonts w:cs="Arial"/>
        <w:b/>
      </w:rPr>
      <w:t>ug</w:t>
    </w:r>
    <w:r>
      <w:rPr>
        <w:rFonts w:cs="Arial"/>
        <w:b/>
      </w:rPr>
      <w:t>,</w:t>
    </w:r>
    <w:proofErr w:type="gramEnd"/>
    <w:r>
      <w:rPr>
        <w:rFonts w:cs="Arial"/>
        <w:b/>
      </w:rPr>
      <w:t xml:space="preserve"> 20</w:t>
    </w:r>
    <w:r w:rsidR="00AB3D9D">
      <w:rPr>
        <w:rFonts w:cs="Arial"/>
        <w:b/>
      </w:rPr>
      <w:t>24</w:t>
    </w:r>
    <w:r>
      <w:rPr>
        <w:rFonts w:cs="Arial"/>
        <w:b/>
      </w:rPr>
      <w:tab/>
    </w:r>
    <w:r>
      <w:rPr>
        <w:rFonts w:cs="Arial"/>
        <w:b/>
      </w:rPr>
      <w:tab/>
    </w:r>
    <w:r>
      <w:rPr>
        <w:rFonts w:cs="Arial"/>
        <w:b/>
      </w:rPr>
      <w:tab/>
      <w:t>PT4813</w:t>
    </w:r>
  </w:p>
  <w:p w14:paraId="6686510C" w14:textId="77777777" w:rsidR="00B646F5" w:rsidRDefault="00B646F5" w:rsidP="00815A1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E612E0">
      <w:rPr>
        <w:rStyle w:val="PageNumber"/>
        <w:b/>
        <w:noProof/>
      </w:rPr>
      <w:t>2</w:t>
    </w:r>
    <w:r>
      <w:rPr>
        <w:rStyle w:val="PageNumber"/>
        <w:b/>
      </w:rPr>
      <w:fldChar w:fldCharType="end"/>
    </w:r>
  </w:p>
  <w:p w14:paraId="49E01944" w14:textId="77777777" w:rsidR="00B646F5" w:rsidRDefault="00B646F5">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C80F" w14:textId="77777777" w:rsidR="00B646F5" w:rsidRDefault="00000000">
    <w:pPr>
      <w:pStyle w:val="Heading1"/>
      <w:spacing w:line="360" w:lineRule="auto"/>
      <w:rPr>
        <w:sz w:val="28"/>
      </w:rPr>
    </w:pPr>
    <w:r>
      <w:rPr>
        <w:b w:val="0"/>
        <w:noProof/>
      </w:rPr>
      <w:pict w14:anchorId="0156B1BD">
        <v:group id="_x0000_s1026" style="position:absolute;margin-left:389.5pt;margin-top:3.6pt;width:129.6pt;height:43.2pt;z-index:1" coordorigin="9072,432" coordsize="2160,576" o:allowincell="f">
          <v:shapetype id="_x0000_t202" coordsize="21600,21600" o:spt="202" path="m,l,21600r21600,l21600,xe">
            <v:stroke joinstyle="miter"/>
            <v:path gradientshapeok="t" o:connecttype="rect"/>
          </v:shapetype>
          <v:shape id="_x0000_s1027" type="#_x0000_t202" style="position:absolute;left:9072;top:432;width:2160;height:288">
            <v:textbox style="mso-next-textbox:#_x0000_s1027">
              <w:txbxContent>
                <w:p w14:paraId="75ED512F" w14:textId="77777777" w:rsidR="00B646F5" w:rsidRDefault="00B646F5">
                  <w:pPr>
                    <w:jc w:val="center"/>
                    <w:rPr>
                      <w:sz w:val="16"/>
                    </w:rPr>
                  </w:pPr>
                  <w:r>
                    <w:rPr>
                      <w:sz w:val="16"/>
                    </w:rPr>
                    <w:t>CLASSIFICATION CODE</w:t>
                  </w:r>
                </w:p>
              </w:txbxContent>
            </v:textbox>
          </v:shape>
          <v:shape id="_x0000_s1028" type="#_x0000_t202" style="position:absolute;left:9072;top:720;width:2160;height:288">
            <v:textbox style="mso-next-textbox:#_x0000_s1028">
              <w:txbxContent>
                <w:p w14:paraId="2681F4BD" w14:textId="77777777" w:rsidR="00B646F5" w:rsidRDefault="00B646F5">
                  <w:r>
                    <w:t xml:space="preserve">           PT48</w:t>
                  </w:r>
                </w:p>
              </w:txbxContent>
            </v:textbox>
          </v:shape>
        </v:group>
      </w:pict>
    </w:r>
    <w:r w:rsidR="00B646F5">
      <w:rPr>
        <w:sz w:val="28"/>
      </w:rPr>
      <w:t xml:space="preserve">               CLASSIFICATION DESCRIPTION</w:t>
    </w:r>
  </w:p>
  <w:p w14:paraId="18BBD406" w14:textId="77777777" w:rsidR="00B646F5" w:rsidRDefault="00B646F5">
    <w:pPr>
      <w:pStyle w:val="Header"/>
    </w:pPr>
    <w:r>
      <w:rPr>
        <w:b/>
      </w:rPr>
      <w:t xml:space="preserve">                          THE UNIVERSITY OF IOWA</w:t>
    </w:r>
  </w:p>
  <w:p w14:paraId="78C1A54C" w14:textId="77777777" w:rsidR="00B646F5" w:rsidRDefault="00B6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56B"/>
    <w:multiLevelType w:val="hybridMultilevel"/>
    <w:tmpl w:val="0BFE6622"/>
    <w:lvl w:ilvl="0" w:tplc="55F85CE8">
      <w:start w:val="1"/>
      <w:numFmt w:val="bullet"/>
      <w:lvlText w:val=""/>
      <w:lvlJc w:val="left"/>
      <w:pPr>
        <w:tabs>
          <w:tab w:val="num" w:pos="720"/>
        </w:tabs>
        <w:ind w:left="720" w:hanging="360"/>
      </w:pPr>
      <w:rPr>
        <w:rFonts w:ascii="Symbol" w:hAnsi="Symbol" w:hint="default"/>
        <w:b/>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56796"/>
    <w:multiLevelType w:val="hybridMultilevel"/>
    <w:tmpl w:val="6DF48468"/>
    <w:lvl w:ilvl="0" w:tplc="5AEA239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557894"/>
    <w:multiLevelType w:val="hybridMultilevel"/>
    <w:tmpl w:val="41C213A2"/>
    <w:lvl w:ilvl="0" w:tplc="55F85CE8">
      <w:start w:val="1"/>
      <w:numFmt w:val="bullet"/>
      <w:lvlText w:val=""/>
      <w:lvlJc w:val="left"/>
      <w:pPr>
        <w:tabs>
          <w:tab w:val="num" w:pos="720"/>
        </w:tabs>
        <w:ind w:left="720" w:hanging="360"/>
      </w:pPr>
      <w:rPr>
        <w:rFonts w:ascii="Symbol" w:hAnsi="Symbol" w:hint="default"/>
        <w:b/>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7250777">
    <w:abstractNumId w:val="1"/>
  </w:num>
  <w:num w:numId="2" w16cid:durableId="822889952">
    <w:abstractNumId w:val="0"/>
  </w:num>
  <w:num w:numId="3" w16cid:durableId="155766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CF1"/>
    <w:rsid w:val="000009DA"/>
    <w:rsid w:val="00030E90"/>
    <w:rsid w:val="000478B6"/>
    <w:rsid w:val="000C70E2"/>
    <w:rsid w:val="001A3EC5"/>
    <w:rsid w:val="002C2B13"/>
    <w:rsid w:val="002C366D"/>
    <w:rsid w:val="00327A62"/>
    <w:rsid w:val="00371BC4"/>
    <w:rsid w:val="003D4163"/>
    <w:rsid w:val="003F2D4E"/>
    <w:rsid w:val="004236CB"/>
    <w:rsid w:val="00457864"/>
    <w:rsid w:val="00506E61"/>
    <w:rsid w:val="005D3077"/>
    <w:rsid w:val="005E1F8C"/>
    <w:rsid w:val="005E2826"/>
    <w:rsid w:val="00626467"/>
    <w:rsid w:val="00650AF7"/>
    <w:rsid w:val="0067046D"/>
    <w:rsid w:val="006F3381"/>
    <w:rsid w:val="007506FE"/>
    <w:rsid w:val="00815A18"/>
    <w:rsid w:val="0083501B"/>
    <w:rsid w:val="00841E8D"/>
    <w:rsid w:val="008F16DD"/>
    <w:rsid w:val="0098314A"/>
    <w:rsid w:val="009A543C"/>
    <w:rsid w:val="00A85B6A"/>
    <w:rsid w:val="00AB3D9D"/>
    <w:rsid w:val="00AF79C9"/>
    <w:rsid w:val="00B07602"/>
    <w:rsid w:val="00B646F5"/>
    <w:rsid w:val="00C16CF1"/>
    <w:rsid w:val="00C66BB0"/>
    <w:rsid w:val="00C77C57"/>
    <w:rsid w:val="00CC06E2"/>
    <w:rsid w:val="00D03DA1"/>
    <w:rsid w:val="00D30BE4"/>
    <w:rsid w:val="00D3636F"/>
    <w:rsid w:val="00DB4D04"/>
    <w:rsid w:val="00DF4251"/>
    <w:rsid w:val="00E612E0"/>
    <w:rsid w:val="00F72FCF"/>
    <w:rsid w:val="00FA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1A17A"/>
  <w15:chartTrackingRefBased/>
  <w15:docId w15:val="{AC27DF18-F350-430D-8C7D-D995D982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288" w:hanging="288"/>
      <w:outlineLvl w:val="5"/>
    </w:pPr>
    <w:rPr>
      <w:rFonts w:cs="Arial"/>
      <w:u w:val="single"/>
    </w:rPr>
  </w:style>
  <w:style w:type="paragraph" w:styleId="Heading7">
    <w:name w:val="heading 7"/>
    <w:basedOn w:val="Normal"/>
    <w:next w:val="Normal"/>
    <w:link w:val="Heading7Char"/>
    <w:semiHidden/>
    <w:unhideWhenUsed/>
    <w:qFormat/>
    <w:rsid w:val="002C366D"/>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BodyText2">
    <w:name w:val="Body Text 2"/>
    <w:basedOn w:val="Normal"/>
    <w:pPr>
      <w:spacing w:after="100"/>
    </w:pPr>
    <w:rPr>
      <w:rFonts w:cs="Arial"/>
      <w:sz w:val="22"/>
    </w:rPr>
  </w:style>
  <w:style w:type="paragraph" w:styleId="BalloonText">
    <w:name w:val="Balloon Text"/>
    <w:basedOn w:val="Normal"/>
    <w:semiHidden/>
    <w:rsid w:val="00C16CF1"/>
    <w:rPr>
      <w:rFonts w:ascii="Tahoma" w:hAnsi="Tahoma" w:cs="Tahoma"/>
      <w:sz w:val="16"/>
      <w:szCs w:val="16"/>
    </w:rPr>
  </w:style>
  <w:style w:type="character" w:styleId="Hyperlink">
    <w:name w:val="Hyperlink"/>
    <w:rsid w:val="00B07602"/>
    <w:rPr>
      <w:color w:val="0000FF"/>
      <w:u w:val="single"/>
    </w:rPr>
  </w:style>
  <w:style w:type="character" w:styleId="PageNumber">
    <w:name w:val="page number"/>
    <w:basedOn w:val="DefaultParagraphFont"/>
    <w:rsid w:val="00815A18"/>
  </w:style>
  <w:style w:type="character" w:customStyle="1" w:styleId="Heading7Char">
    <w:name w:val="Heading 7 Char"/>
    <w:link w:val="Heading7"/>
    <w:semiHidden/>
    <w:rsid w:val="002C366D"/>
    <w:rPr>
      <w:rFonts w:ascii="Calibri" w:eastAsia="Times New Roman" w:hAnsi="Calibri" w:cs="Times New Roman"/>
      <w:sz w:val="24"/>
      <w:szCs w:val="24"/>
    </w:rPr>
  </w:style>
  <w:style w:type="paragraph" w:styleId="NoSpacing">
    <w:name w:val="No Spacing"/>
    <w:basedOn w:val="Normal"/>
    <w:uiPriority w:val="1"/>
    <w:qFormat/>
    <w:rsid w:val="00AB3D9D"/>
    <w:pPr>
      <w:spacing w:before="100" w:beforeAutospacing="1" w:after="100" w:afterAutospacing="1"/>
    </w:pPr>
    <w:rPr>
      <w:rFonts w:ascii="Times New Roman" w:hAnsi="Times New Roman"/>
      <w:szCs w:val="24"/>
    </w:rPr>
  </w:style>
  <w:style w:type="character" w:styleId="CommentReference">
    <w:name w:val="annotation reference"/>
    <w:rsid w:val="00AB3D9D"/>
    <w:rPr>
      <w:sz w:val="16"/>
      <w:szCs w:val="16"/>
    </w:rPr>
  </w:style>
  <w:style w:type="paragraph" w:styleId="CommentText">
    <w:name w:val="annotation text"/>
    <w:basedOn w:val="Normal"/>
    <w:link w:val="CommentTextChar"/>
    <w:rsid w:val="00AB3D9D"/>
    <w:rPr>
      <w:sz w:val="20"/>
    </w:rPr>
  </w:style>
  <w:style w:type="character" w:customStyle="1" w:styleId="CommentTextChar">
    <w:name w:val="Comment Text Char"/>
    <w:link w:val="CommentText"/>
    <w:rsid w:val="00AB3D9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6714">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5714</CharactersWithSpaces>
  <SharedDoc>false</SharedDoc>
  <HLinks>
    <vt:vector size="12" baseType="variant">
      <vt:variant>
        <vt:i4>1114197</vt:i4>
      </vt:variant>
      <vt:variant>
        <vt:i4>3</vt:i4>
      </vt:variant>
      <vt:variant>
        <vt:i4>0</vt:i4>
      </vt:variant>
      <vt:variant>
        <vt:i4>5</vt:i4>
      </vt:variant>
      <vt:variant>
        <vt:lpwstr>https://hr.uiowa.edu/careers/competencies/universal-competencies</vt:lpwstr>
      </vt:variant>
      <vt:variant>
        <vt:lpwstr/>
      </vt:variant>
      <vt:variant>
        <vt:i4>8060981</vt:i4>
      </vt:variant>
      <vt:variant>
        <vt:i4>0</vt:i4>
      </vt:variant>
      <vt:variant>
        <vt:i4>0</vt:i4>
      </vt:variant>
      <vt:variant>
        <vt:i4>5</vt:i4>
      </vt:variant>
      <vt:variant>
        <vt:lpwstr>https://uihc.org/mission-vision-and-core-values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Fraase, Justin R</cp:lastModifiedBy>
  <cp:revision>3</cp:revision>
  <cp:lastPrinted>2000-09-13T18:24:00Z</cp:lastPrinted>
  <dcterms:created xsi:type="dcterms:W3CDTF">2024-08-08T17:55:00Z</dcterms:created>
  <dcterms:modified xsi:type="dcterms:W3CDTF">2025-02-28T16:57:00Z</dcterms:modified>
</cp:coreProperties>
</file>