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25C6D" w14:textId="77777777" w:rsidR="003A2B78" w:rsidRDefault="003A2B78">
      <w:pPr>
        <w:tabs>
          <w:tab w:val="left" w:pos="6750"/>
        </w:tabs>
        <w:jc w:val="center"/>
        <w:rPr>
          <w:b/>
          <w:sz w:val="36"/>
        </w:rPr>
      </w:pPr>
      <w:r>
        <w:rPr>
          <w:b/>
          <w:sz w:val="36"/>
        </w:rPr>
        <w:t>BOARD OF REGENTS</w:t>
      </w:r>
    </w:p>
    <w:p w14:paraId="5B925C6E" w14:textId="77777777" w:rsidR="003A2B78" w:rsidRDefault="003A2B78">
      <w:pPr>
        <w:tabs>
          <w:tab w:val="left" w:pos="6750"/>
        </w:tabs>
        <w:jc w:val="center"/>
        <w:rPr>
          <w:b/>
          <w:sz w:val="36"/>
        </w:rPr>
      </w:pPr>
      <w:r>
        <w:rPr>
          <w:b/>
          <w:sz w:val="36"/>
        </w:rPr>
        <w:t xml:space="preserve">STATE OF </w:t>
      </w:r>
      <w:smartTag w:uri="urn:schemas-microsoft-com:office:smarttags" w:element="State">
        <w:smartTag w:uri="urn:schemas-microsoft-com:office:smarttags" w:element="place">
          <w:r>
            <w:rPr>
              <w:b/>
              <w:sz w:val="36"/>
            </w:rPr>
            <w:t>IOWA</w:t>
          </w:r>
        </w:smartTag>
      </w:smartTag>
    </w:p>
    <w:p w14:paraId="5B925C6F" w14:textId="77777777" w:rsidR="003A2B78" w:rsidRDefault="003A2B78">
      <w:pPr>
        <w:jc w:val="center"/>
        <w:rPr>
          <w:b/>
          <w:sz w:val="22"/>
        </w:rPr>
      </w:pPr>
    </w:p>
    <w:p w14:paraId="5B925C70" w14:textId="77777777" w:rsidR="003A2B78" w:rsidRDefault="003A2B78">
      <w:pPr>
        <w:jc w:val="center"/>
        <w:rPr>
          <w:b/>
          <w:sz w:val="36"/>
        </w:rPr>
      </w:pPr>
      <w:r>
        <w:rPr>
          <w:b/>
          <w:sz w:val="36"/>
        </w:rPr>
        <w:t>REGENT MERIT SYSTEM</w:t>
      </w:r>
    </w:p>
    <w:p w14:paraId="5B925C71" w14:textId="77777777" w:rsidR="003A2B78" w:rsidRDefault="003A2B78">
      <w:pPr>
        <w:jc w:val="center"/>
        <w:rPr>
          <w:b/>
          <w:sz w:val="36"/>
        </w:rPr>
      </w:pPr>
    </w:p>
    <w:p w14:paraId="5B925C72" w14:textId="77777777" w:rsidR="003A2B78" w:rsidRPr="00116F0A" w:rsidRDefault="003A2B78">
      <w:pPr>
        <w:rPr>
          <w:rFonts w:cs="Arial"/>
          <w:b/>
          <w:szCs w:val="24"/>
        </w:rPr>
      </w:pPr>
      <w:r w:rsidRPr="00116F0A">
        <w:rPr>
          <w:rFonts w:cs="Arial"/>
          <w:b/>
          <w:szCs w:val="24"/>
          <w:u w:val="single"/>
        </w:rPr>
        <w:t>Class Title</w:t>
      </w:r>
      <w:r w:rsidRPr="00116F0A">
        <w:rPr>
          <w:rFonts w:cs="Arial"/>
          <w:b/>
          <w:szCs w:val="24"/>
        </w:rPr>
        <w:t>:</w:t>
      </w:r>
      <w:r w:rsidRPr="00116F0A">
        <w:rPr>
          <w:rFonts w:cs="Arial"/>
          <w:b/>
          <w:szCs w:val="24"/>
        </w:rPr>
        <w:tab/>
      </w:r>
      <w:r w:rsidR="00551D34" w:rsidRPr="00116F0A">
        <w:rPr>
          <w:rFonts w:cs="Arial"/>
          <w:b/>
          <w:szCs w:val="24"/>
        </w:rPr>
        <w:t>Electrician</w:t>
      </w:r>
      <w:r w:rsidR="00116F0A">
        <w:rPr>
          <w:rFonts w:cs="Arial"/>
          <w:b/>
          <w:szCs w:val="24"/>
        </w:rPr>
        <w:t xml:space="preserve"> I</w:t>
      </w:r>
      <w:r w:rsidR="00274D72" w:rsidRPr="00116F0A">
        <w:rPr>
          <w:rFonts w:cs="Arial"/>
          <w:b/>
          <w:szCs w:val="24"/>
        </w:rPr>
        <w:tab/>
      </w:r>
      <w:r w:rsidR="00274D72" w:rsidRPr="00116F0A">
        <w:rPr>
          <w:rFonts w:cs="Arial"/>
          <w:b/>
          <w:szCs w:val="24"/>
        </w:rPr>
        <w:tab/>
      </w:r>
      <w:r w:rsidR="00745536" w:rsidRPr="00116F0A">
        <w:rPr>
          <w:rFonts w:cs="Arial"/>
          <w:b/>
          <w:szCs w:val="24"/>
        </w:rPr>
        <w:tab/>
      </w:r>
      <w:r w:rsidR="00745536" w:rsidRPr="00116F0A">
        <w:rPr>
          <w:rFonts w:cs="Arial"/>
          <w:b/>
          <w:szCs w:val="24"/>
        </w:rPr>
        <w:tab/>
      </w:r>
      <w:r w:rsidRPr="00116F0A">
        <w:rPr>
          <w:rFonts w:cs="Arial"/>
          <w:b/>
          <w:szCs w:val="24"/>
        </w:rPr>
        <w:tab/>
      </w:r>
      <w:r w:rsidRPr="00116F0A">
        <w:rPr>
          <w:rFonts w:cs="Arial"/>
          <w:b/>
          <w:szCs w:val="24"/>
        </w:rPr>
        <w:tab/>
      </w:r>
      <w:r w:rsidRPr="00116F0A">
        <w:rPr>
          <w:rFonts w:cs="Arial"/>
          <w:b/>
          <w:szCs w:val="24"/>
          <w:u w:val="single"/>
        </w:rPr>
        <w:t>Class Code</w:t>
      </w:r>
      <w:r w:rsidR="00551D34" w:rsidRPr="00116F0A">
        <w:rPr>
          <w:rFonts w:cs="Arial"/>
          <w:b/>
          <w:szCs w:val="24"/>
        </w:rPr>
        <w:t>:</w:t>
      </w:r>
      <w:r w:rsidR="00551D34" w:rsidRPr="00116F0A">
        <w:rPr>
          <w:rFonts w:cs="Arial"/>
          <w:b/>
          <w:szCs w:val="24"/>
        </w:rPr>
        <w:tab/>
      </w:r>
      <w:r w:rsidR="00551D34" w:rsidRPr="00116F0A">
        <w:rPr>
          <w:rFonts w:cs="Arial"/>
          <w:b/>
          <w:szCs w:val="24"/>
        </w:rPr>
        <w:tab/>
        <w:t>5071</w:t>
      </w:r>
    </w:p>
    <w:p w14:paraId="5B925C73" w14:textId="77777777" w:rsidR="003A2B78" w:rsidRPr="00116F0A" w:rsidRDefault="003A2B78">
      <w:pPr>
        <w:rPr>
          <w:rFonts w:cs="Arial"/>
          <w:b/>
          <w:szCs w:val="24"/>
        </w:rPr>
      </w:pPr>
      <w:r w:rsidRPr="00116F0A">
        <w:rPr>
          <w:rFonts w:cs="Arial"/>
          <w:b/>
          <w:szCs w:val="24"/>
        </w:rPr>
        <w:tab/>
      </w:r>
      <w:r w:rsidRPr="00116F0A">
        <w:rPr>
          <w:rFonts w:cs="Arial"/>
          <w:b/>
          <w:szCs w:val="24"/>
        </w:rPr>
        <w:tab/>
      </w:r>
    </w:p>
    <w:p w14:paraId="5B925C74" w14:textId="35799130" w:rsidR="003A2B78" w:rsidRPr="00116F0A" w:rsidRDefault="003A2B78">
      <w:pPr>
        <w:rPr>
          <w:rFonts w:cs="Arial"/>
          <w:b/>
          <w:szCs w:val="24"/>
        </w:rPr>
      </w:pP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rPr>
        <w:tab/>
      </w:r>
      <w:r w:rsidRPr="00116F0A">
        <w:rPr>
          <w:rFonts w:cs="Arial"/>
          <w:b/>
          <w:szCs w:val="24"/>
          <w:u w:val="single"/>
        </w:rPr>
        <w:t>Pay Grade</w:t>
      </w:r>
      <w:r w:rsidR="00E828C3" w:rsidRPr="00116F0A">
        <w:rPr>
          <w:rFonts w:cs="Arial"/>
          <w:b/>
          <w:szCs w:val="24"/>
        </w:rPr>
        <w:t>:</w:t>
      </w:r>
      <w:r w:rsidR="00E828C3" w:rsidRPr="00116F0A">
        <w:rPr>
          <w:rFonts w:cs="Arial"/>
          <w:b/>
          <w:szCs w:val="24"/>
        </w:rPr>
        <w:tab/>
      </w:r>
      <w:r w:rsidR="00E828C3" w:rsidRPr="00116F0A">
        <w:rPr>
          <w:rFonts w:cs="Arial"/>
          <w:b/>
          <w:szCs w:val="24"/>
        </w:rPr>
        <w:tab/>
        <w:t xml:space="preserve">  21</w:t>
      </w:r>
      <w:r w:rsidR="006F2BF9">
        <w:rPr>
          <w:rFonts w:cs="Arial"/>
          <w:b/>
          <w:szCs w:val="24"/>
        </w:rPr>
        <w:t>2</w:t>
      </w:r>
    </w:p>
    <w:p w14:paraId="5B925C75" w14:textId="77777777" w:rsidR="003A2B78" w:rsidRPr="00116F0A" w:rsidRDefault="003A2B78">
      <w:pPr>
        <w:rPr>
          <w:rFonts w:cs="Arial"/>
          <w:b/>
          <w:szCs w:val="24"/>
        </w:rPr>
      </w:pPr>
    </w:p>
    <w:p w14:paraId="5B925C76" w14:textId="77777777" w:rsidR="003A2B78" w:rsidRPr="00116F0A" w:rsidRDefault="003A2B78">
      <w:pPr>
        <w:rPr>
          <w:rFonts w:cs="Arial"/>
          <w:b/>
          <w:szCs w:val="24"/>
        </w:rPr>
      </w:pPr>
    </w:p>
    <w:p w14:paraId="5B925C77" w14:textId="77777777" w:rsidR="003A2B78" w:rsidRPr="00116F0A" w:rsidRDefault="003A2B78">
      <w:pPr>
        <w:jc w:val="both"/>
        <w:rPr>
          <w:rFonts w:cs="Arial"/>
          <w:b/>
          <w:szCs w:val="24"/>
        </w:rPr>
      </w:pPr>
      <w:r w:rsidRPr="00116F0A">
        <w:rPr>
          <w:rFonts w:cs="Arial"/>
          <w:b/>
          <w:szCs w:val="24"/>
          <w:u w:val="single"/>
        </w:rPr>
        <w:t>GENERAL CLASS DESCRIPTION</w:t>
      </w:r>
      <w:r w:rsidRPr="00116F0A">
        <w:rPr>
          <w:rFonts w:cs="Arial"/>
          <w:b/>
          <w:szCs w:val="24"/>
        </w:rPr>
        <w:t>:</w:t>
      </w:r>
    </w:p>
    <w:p w14:paraId="5B925C78" w14:textId="77777777" w:rsidR="003A2B78" w:rsidRPr="00116F0A" w:rsidRDefault="003A2B78">
      <w:pPr>
        <w:jc w:val="both"/>
        <w:rPr>
          <w:rFonts w:cs="Arial"/>
          <w:b/>
          <w:szCs w:val="24"/>
        </w:rPr>
      </w:pPr>
    </w:p>
    <w:p w14:paraId="5B925C79" w14:textId="77777777" w:rsidR="003A2B78" w:rsidRPr="00116F0A" w:rsidRDefault="00116F0A" w:rsidP="00B84DEE">
      <w:pPr>
        <w:jc w:val="both"/>
        <w:rPr>
          <w:rFonts w:cs="Arial"/>
          <w:szCs w:val="24"/>
        </w:rPr>
      </w:pPr>
      <w:r w:rsidRPr="00116F0A">
        <w:rPr>
          <w:rFonts w:cs="Arial"/>
          <w:szCs w:val="24"/>
        </w:rPr>
        <w:t>Under direct supervision, applies knowledge, skills and abilities at the journey level to install and repair electrical systems and equipment (generally less than 600V)</w:t>
      </w:r>
      <w:r w:rsidR="003A2B78" w:rsidRPr="00116F0A">
        <w:rPr>
          <w:rFonts w:cs="Arial"/>
          <w:szCs w:val="24"/>
        </w:rPr>
        <w:t xml:space="preserve">. </w:t>
      </w:r>
    </w:p>
    <w:p w14:paraId="5B925C7A" w14:textId="77777777" w:rsidR="003A2B78" w:rsidRPr="00116F0A" w:rsidRDefault="003A2B78" w:rsidP="00B84DEE">
      <w:pPr>
        <w:jc w:val="both"/>
        <w:rPr>
          <w:rFonts w:cs="Arial"/>
          <w:szCs w:val="24"/>
        </w:rPr>
      </w:pPr>
    </w:p>
    <w:p w14:paraId="5B925C7B" w14:textId="77777777" w:rsidR="003A2B78" w:rsidRPr="00116F0A" w:rsidRDefault="003A2B78" w:rsidP="00B84DEE">
      <w:pPr>
        <w:jc w:val="both"/>
        <w:rPr>
          <w:rFonts w:cs="Arial"/>
          <w:b/>
          <w:szCs w:val="24"/>
        </w:rPr>
      </w:pPr>
    </w:p>
    <w:p w14:paraId="5B925C7C" w14:textId="77777777" w:rsidR="003A2B78" w:rsidRPr="00116F0A" w:rsidRDefault="003A2B78" w:rsidP="00B84DEE">
      <w:pPr>
        <w:jc w:val="both"/>
        <w:rPr>
          <w:rFonts w:cs="Arial"/>
          <w:b/>
          <w:szCs w:val="24"/>
        </w:rPr>
      </w:pPr>
      <w:r w:rsidRPr="00116F0A">
        <w:rPr>
          <w:rFonts w:cs="Arial"/>
          <w:b/>
          <w:szCs w:val="24"/>
          <w:u w:val="single"/>
        </w:rPr>
        <w:t>CHARACTERISTIC DUTIES AND RESPONSIBILITIES</w:t>
      </w:r>
      <w:r w:rsidRPr="00116F0A">
        <w:rPr>
          <w:rFonts w:cs="Arial"/>
          <w:b/>
          <w:szCs w:val="24"/>
        </w:rPr>
        <w:t>:</w:t>
      </w:r>
    </w:p>
    <w:p w14:paraId="5B925C7D" w14:textId="77777777" w:rsidR="003A2B78" w:rsidRPr="00116F0A" w:rsidRDefault="003A2B78" w:rsidP="00B84DEE">
      <w:pPr>
        <w:jc w:val="both"/>
        <w:rPr>
          <w:rFonts w:cs="Arial"/>
          <w:b/>
          <w:szCs w:val="24"/>
        </w:rPr>
      </w:pPr>
    </w:p>
    <w:p w14:paraId="5B925C7E" w14:textId="77777777" w:rsidR="00F43872" w:rsidRPr="00116F0A" w:rsidRDefault="00116F0A" w:rsidP="00B84DEE">
      <w:pPr>
        <w:numPr>
          <w:ilvl w:val="0"/>
          <w:numId w:val="25"/>
        </w:numPr>
        <w:tabs>
          <w:tab w:val="clear" w:pos="720"/>
          <w:tab w:val="num" w:pos="450"/>
        </w:tabs>
        <w:ind w:left="450" w:hanging="450"/>
        <w:jc w:val="both"/>
        <w:rPr>
          <w:rFonts w:cs="Arial"/>
          <w:szCs w:val="24"/>
        </w:rPr>
      </w:pPr>
      <w:r w:rsidRPr="00116F0A">
        <w:rPr>
          <w:rFonts w:cs="Arial"/>
          <w:szCs w:val="24"/>
        </w:rPr>
        <w:t>Installs, maintains, troubleshoots, repairs and replaces electrical systems and electrical operated equipment (generally less than 600V), including but not limited to circuit breakers, relays, switches, wiring, conduit, receptacles, and</w:t>
      </w:r>
      <w:r w:rsidRPr="00116F0A">
        <w:rPr>
          <w:rFonts w:cs="Arial"/>
          <w:b/>
          <w:szCs w:val="24"/>
        </w:rPr>
        <w:t xml:space="preserve"> </w:t>
      </w:r>
      <w:r w:rsidRPr="00116F0A">
        <w:rPr>
          <w:rFonts w:cs="Arial"/>
          <w:szCs w:val="24"/>
        </w:rPr>
        <w:t>magnetic starters and controls</w:t>
      </w:r>
      <w:r w:rsidR="00F43872" w:rsidRPr="00116F0A">
        <w:rPr>
          <w:rFonts w:cs="Arial"/>
          <w:szCs w:val="24"/>
        </w:rPr>
        <w:t xml:space="preserve">. </w:t>
      </w:r>
    </w:p>
    <w:p w14:paraId="5B925C7F" w14:textId="77777777" w:rsidR="00F43872" w:rsidRPr="00116F0A" w:rsidRDefault="00F43872" w:rsidP="00B84DEE">
      <w:pPr>
        <w:jc w:val="both"/>
        <w:rPr>
          <w:rFonts w:cs="Arial"/>
          <w:szCs w:val="24"/>
        </w:rPr>
      </w:pPr>
    </w:p>
    <w:p w14:paraId="5B925C80" w14:textId="77777777" w:rsidR="00F43872" w:rsidRPr="00116F0A" w:rsidRDefault="00116F0A" w:rsidP="00B84DEE">
      <w:pPr>
        <w:numPr>
          <w:ilvl w:val="0"/>
          <w:numId w:val="25"/>
        </w:numPr>
        <w:tabs>
          <w:tab w:val="clear" w:pos="720"/>
          <w:tab w:val="num" w:pos="450"/>
        </w:tabs>
        <w:ind w:left="450" w:hanging="450"/>
        <w:jc w:val="both"/>
        <w:rPr>
          <w:rFonts w:cs="Arial"/>
          <w:szCs w:val="24"/>
        </w:rPr>
      </w:pPr>
      <w:r w:rsidRPr="00116F0A">
        <w:rPr>
          <w:rFonts w:cs="Arial"/>
          <w:szCs w:val="24"/>
        </w:rPr>
        <w:t>Installs, maintains, troubleshoots, repairs and replaces electrical equipment, including but not limited to electric motors, transformers, generators, lights, fixtures, bulbs, tubes, motor control systems and meters</w:t>
      </w:r>
      <w:r w:rsidR="00F43872" w:rsidRPr="00116F0A">
        <w:rPr>
          <w:rFonts w:cs="Arial"/>
          <w:szCs w:val="24"/>
        </w:rPr>
        <w:t xml:space="preserve">. </w:t>
      </w:r>
    </w:p>
    <w:p w14:paraId="5B925C81" w14:textId="77777777" w:rsidR="00F43872" w:rsidRPr="00116F0A" w:rsidRDefault="00F43872" w:rsidP="00B84DEE">
      <w:pPr>
        <w:jc w:val="both"/>
        <w:rPr>
          <w:rFonts w:cs="Arial"/>
          <w:szCs w:val="24"/>
        </w:rPr>
      </w:pPr>
    </w:p>
    <w:p w14:paraId="5B925C82" w14:textId="77777777" w:rsidR="00F43872" w:rsidRPr="00116F0A" w:rsidRDefault="00F43872" w:rsidP="00B84DEE">
      <w:pPr>
        <w:numPr>
          <w:ilvl w:val="0"/>
          <w:numId w:val="25"/>
        </w:numPr>
        <w:tabs>
          <w:tab w:val="clear" w:pos="720"/>
          <w:tab w:val="num" w:pos="450"/>
        </w:tabs>
        <w:ind w:left="450" w:hanging="450"/>
        <w:jc w:val="both"/>
        <w:rPr>
          <w:rFonts w:cs="Arial"/>
          <w:szCs w:val="24"/>
        </w:rPr>
      </w:pPr>
      <w:r w:rsidRPr="00116F0A">
        <w:rPr>
          <w:rFonts w:cs="Arial"/>
          <w:szCs w:val="24"/>
        </w:rPr>
        <w:t xml:space="preserve">Draws layouts, reads and interprets blueprints, schematics and other drawings. </w:t>
      </w:r>
    </w:p>
    <w:p w14:paraId="5B925C83" w14:textId="77777777" w:rsidR="00F43872" w:rsidRPr="00116F0A" w:rsidRDefault="00F43872" w:rsidP="00B84DEE">
      <w:pPr>
        <w:jc w:val="both"/>
        <w:rPr>
          <w:rFonts w:cs="Arial"/>
          <w:szCs w:val="24"/>
        </w:rPr>
      </w:pPr>
    </w:p>
    <w:p w14:paraId="5B925C84" w14:textId="77777777" w:rsidR="00F43872" w:rsidRPr="00116F0A" w:rsidRDefault="00537D1C" w:rsidP="00B84DEE">
      <w:pPr>
        <w:numPr>
          <w:ilvl w:val="0"/>
          <w:numId w:val="25"/>
        </w:numPr>
        <w:tabs>
          <w:tab w:val="clear" w:pos="720"/>
          <w:tab w:val="num" w:pos="450"/>
        </w:tabs>
        <w:ind w:left="450" w:hanging="450"/>
        <w:jc w:val="both"/>
        <w:rPr>
          <w:rFonts w:cs="Arial"/>
          <w:szCs w:val="24"/>
        </w:rPr>
      </w:pPr>
      <w:r w:rsidRPr="003C0492">
        <w:rPr>
          <w:rFonts w:cs="Arial"/>
          <w:szCs w:val="24"/>
        </w:rPr>
        <w:t>As required, estimate</w:t>
      </w:r>
      <w:r>
        <w:rPr>
          <w:rFonts w:cs="Arial"/>
          <w:szCs w:val="24"/>
        </w:rPr>
        <w:t>s</w:t>
      </w:r>
      <w:r w:rsidRPr="003C0492">
        <w:rPr>
          <w:rFonts w:cs="Arial"/>
          <w:szCs w:val="24"/>
        </w:rPr>
        <w:t xml:space="preserve"> materials needed and record</w:t>
      </w:r>
      <w:r w:rsidR="00D1012D">
        <w:rPr>
          <w:rFonts w:cs="Arial"/>
          <w:szCs w:val="24"/>
        </w:rPr>
        <w:t>s</w:t>
      </w:r>
      <w:r w:rsidRPr="003C0492">
        <w:rPr>
          <w:rFonts w:cs="Arial"/>
          <w:szCs w:val="24"/>
        </w:rPr>
        <w:t xml:space="preserve"> time and materials expended on each work order</w:t>
      </w:r>
      <w:r w:rsidR="00F43872" w:rsidRPr="00116F0A">
        <w:rPr>
          <w:rFonts w:cs="Arial"/>
          <w:szCs w:val="24"/>
        </w:rPr>
        <w:t xml:space="preserve">. </w:t>
      </w:r>
    </w:p>
    <w:p w14:paraId="5B925C85" w14:textId="77777777" w:rsidR="00F43872" w:rsidRPr="00116F0A" w:rsidRDefault="00F43872" w:rsidP="00B84DEE">
      <w:pPr>
        <w:jc w:val="both"/>
        <w:rPr>
          <w:rFonts w:cs="Arial"/>
          <w:szCs w:val="24"/>
        </w:rPr>
      </w:pPr>
    </w:p>
    <w:p w14:paraId="5B925C86" w14:textId="77777777" w:rsidR="003A2B78" w:rsidRPr="00116F0A" w:rsidRDefault="00F43872" w:rsidP="00B84DEE">
      <w:pPr>
        <w:numPr>
          <w:ilvl w:val="0"/>
          <w:numId w:val="25"/>
        </w:numPr>
        <w:tabs>
          <w:tab w:val="clear" w:pos="720"/>
          <w:tab w:val="num" w:pos="450"/>
        </w:tabs>
        <w:ind w:left="450" w:hanging="450"/>
        <w:jc w:val="both"/>
        <w:rPr>
          <w:rFonts w:cs="Arial"/>
          <w:szCs w:val="24"/>
        </w:rPr>
      </w:pPr>
      <w:r w:rsidRPr="00116F0A">
        <w:rPr>
          <w:rFonts w:cs="Arial"/>
          <w:szCs w:val="24"/>
        </w:rPr>
        <w:t>Performs preventive maintenance on electrical equipment and systems</w:t>
      </w:r>
      <w:r w:rsidR="003A2B78" w:rsidRPr="00116F0A">
        <w:rPr>
          <w:rFonts w:cs="Arial"/>
          <w:szCs w:val="24"/>
        </w:rPr>
        <w:t>.</w:t>
      </w:r>
    </w:p>
    <w:p w14:paraId="5B925C87" w14:textId="77777777" w:rsidR="00116F0A" w:rsidRPr="00116F0A" w:rsidRDefault="00116F0A" w:rsidP="00B84DEE">
      <w:pPr>
        <w:pStyle w:val="ListParagraph"/>
        <w:jc w:val="both"/>
        <w:rPr>
          <w:rFonts w:cs="Arial"/>
          <w:szCs w:val="24"/>
        </w:rPr>
      </w:pPr>
    </w:p>
    <w:p w14:paraId="5B925C88" w14:textId="77777777" w:rsidR="00116F0A" w:rsidRPr="00116F0A" w:rsidRDefault="00537D1C" w:rsidP="00B84DEE">
      <w:pPr>
        <w:numPr>
          <w:ilvl w:val="0"/>
          <w:numId w:val="25"/>
        </w:numPr>
        <w:tabs>
          <w:tab w:val="clear" w:pos="720"/>
          <w:tab w:val="num" w:pos="450"/>
        </w:tabs>
        <w:ind w:left="450" w:hanging="450"/>
        <w:jc w:val="both"/>
        <w:rPr>
          <w:rFonts w:cs="Arial"/>
          <w:szCs w:val="24"/>
        </w:rPr>
      </w:pPr>
      <w:r w:rsidRPr="003C0492">
        <w:rPr>
          <w:rFonts w:cs="Arial"/>
          <w:szCs w:val="24"/>
        </w:rPr>
        <w:t>Requires the knowledge of and ability to interpret local, state and national electrical codes</w:t>
      </w:r>
      <w:r w:rsidR="00116F0A" w:rsidRPr="00116F0A">
        <w:rPr>
          <w:rFonts w:cs="Arial"/>
          <w:szCs w:val="24"/>
        </w:rPr>
        <w:t>.</w:t>
      </w:r>
    </w:p>
    <w:p w14:paraId="5B925C89" w14:textId="77777777" w:rsidR="00116F0A" w:rsidRPr="00116F0A" w:rsidRDefault="00116F0A" w:rsidP="00B84DEE">
      <w:pPr>
        <w:pStyle w:val="ListParagraph"/>
        <w:jc w:val="both"/>
        <w:rPr>
          <w:rFonts w:cs="Arial"/>
          <w:szCs w:val="24"/>
        </w:rPr>
      </w:pPr>
    </w:p>
    <w:p w14:paraId="5B925C8A" w14:textId="77777777" w:rsidR="00116F0A" w:rsidRPr="00116F0A" w:rsidRDefault="00537D1C" w:rsidP="00B84DEE">
      <w:pPr>
        <w:numPr>
          <w:ilvl w:val="0"/>
          <w:numId w:val="25"/>
        </w:numPr>
        <w:tabs>
          <w:tab w:val="clear" w:pos="720"/>
          <w:tab w:val="num" w:pos="450"/>
        </w:tabs>
        <w:ind w:left="450" w:hanging="450"/>
        <w:jc w:val="both"/>
        <w:rPr>
          <w:rFonts w:cs="Arial"/>
          <w:szCs w:val="24"/>
        </w:rPr>
      </w:pPr>
      <w:r w:rsidRPr="003C0492">
        <w:rPr>
          <w:rFonts w:cs="Arial"/>
          <w:szCs w:val="24"/>
        </w:rPr>
        <w:t>Requires the ability to interpret instructions, design specifications and blueprints</w:t>
      </w:r>
      <w:r w:rsidR="00116F0A" w:rsidRPr="00116F0A">
        <w:rPr>
          <w:rFonts w:cs="Arial"/>
          <w:szCs w:val="24"/>
        </w:rPr>
        <w:t>.</w:t>
      </w:r>
    </w:p>
    <w:p w14:paraId="5B925C8B" w14:textId="77777777" w:rsidR="00116F0A" w:rsidRPr="00116F0A" w:rsidRDefault="00116F0A" w:rsidP="00B84DEE">
      <w:pPr>
        <w:pStyle w:val="ListParagraph"/>
        <w:jc w:val="both"/>
        <w:rPr>
          <w:rFonts w:cs="Arial"/>
          <w:szCs w:val="24"/>
        </w:rPr>
      </w:pPr>
    </w:p>
    <w:p w14:paraId="5B925C8C" w14:textId="77777777" w:rsidR="00116F0A" w:rsidRPr="00116F0A" w:rsidRDefault="00116F0A" w:rsidP="00B84DEE">
      <w:pPr>
        <w:numPr>
          <w:ilvl w:val="0"/>
          <w:numId w:val="25"/>
        </w:numPr>
        <w:tabs>
          <w:tab w:val="clear" w:pos="720"/>
          <w:tab w:val="num" w:pos="450"/>
        </w:tabs>
        <w:ind w:left="450" w:hanging="450"/>
        <w:jc w:val="both"/>
        <w:rPr>
          <w:rFonts w:cs="Arial"/>
          <w:szCs w:val="24"/>
        </w:rPr>
      </w:pPr>
      <w:r w:rsidRPr="00116F0A">
        <w:rPr>
          <w:rFonts w:cs="Arial"/>
          <w:szCs w:val="24"/>
        </w:rPr>
        <w:t>Perform other related duties as assigned.</w:t>
      </w:r>
    </w:p>
    <w:p w14:paraId="5B925C8D" w14:textId="77777777" w:rsidR="003A2B78" w:rsidRPr="00116F0A" w:rsidRDefault="003A2B78" w:rsidP="00B84DEE">
      <w:pPr>
        <w:jc w:val="both"/>
        <w:rPr>
          <w:rFonts w:cs="Arial"/>
          <w:szCs w:val="24"/>
        </w:rPr>
      </w:pPr>
    </w:p>
    <w:p w14:paraId="5B925C8E" w14:textId="77777777" w:rsidR="003A2B78" w:rsidRPr="00116F0A" w:rsidRDefault="003A2B78" w:rsidP="00B84DEE">
      <w:pPr>
        <w:jc w:val="both"/>
        <w:rPr>
          <w:rFonts w:cs="Arial"/>
          <w:szCs w:val="24"/>
        </w:rPr>
      </w:pPr>
    </w:p>
    <w:p w14:paraId="5B925C8F" w14:textId="77777777" w:rsidR="00F43872" w:rsidRPr="00116F0A" w:rsidRDefault="00F43872" w:rsidP="00B84DEE">
      <w:pPr>
        <w:pStyle w:val="Heading4"/>
        <w:spacing w:before="0" w:after="0"/>
        <w:jc w:val="both"/>
        <w:rPr>
          <w:rFonts w:ascii="Arial" w:hAnsi="Arial" w:cs="Arial"/>
          <w:sz w:val="24"/>
          <w:szCs w:val="24"/>
        </w:rPr>
      </w:pPr>
      <w:r w:rsidRPr="00116F0A">
        <w:rPr>
          <w:rFonts w:ascii="Arial" w:hAnsi="Arial" w:cs="Arial"/>
          <w:sz w:val="24"/>
          <w:szCs w:val="24"/>
          <w:u w:val="single"/>
        </w:rPr>
        <w:t>KNOWLEDGE, SKILLS, AND ABILITIES</w:t>
      </w:r>
      <w:r w:rsidRPr="00116F0A">
        <w:rPr>
          <w:rFonts w:ascii="Arial" w:hAnsi="Arial" w:cs="Arial"/>
          <w:sz w:val="24"/>
          <w:szCs w:val="24"/>
        </w:rPr>
        <w:t>:</w:t>
      </w:r>
    </w:p>
    <w:p w14:paraId="5B925C90" w14:textId="77777777" w:rsidR="00F43872" w:rsidRDefault="00F43872" w:rsidP="00F43872">
      <w:pPr>
        <w:rPr>
          <w:rFonts w:cs="Arial"/>
          <w:szCs w:val="24"/>
        </w:rPr>
      </w:pPr>
    </w:p>
    <w:p w14:paraId="5B925C91" w14:textId="77777777" w:rsidR="00537D1C" w:rsidRPr="00537D1C" w:rsidRDefault="00537D1C" w:rsidP="00B84DEE">
      <w:pPr>
        <w:pStyle w:val="ListParagraph"/>
        <w:numPr>
          <w:ilvl w:val="0"/>
          <w:numId w:val="30"/>
        </w:numPr>
        <w:spacing w:line="276" w:lineRule="auto"/>
        <w:ind w:left="446" w:hanging="446"/>
        <w:contextualSpacing/>
        <w:jc w:val="both"/>
        <w:rPr>
          <w:rFonts w:cs="Arial"/>
          <w:b/>
          <w:szCs w:val="24"/>
          <w:u w:val="single"/>
        </w:rPr>
      </w:pPr>
      <w:r w:rsidRPr="00537D1C">
        <w:rPr>
          <w:rFonts w:cs="Arial"/>
          <w:szCs w:val="24"/>
        </w:rPr>
        <w:t>Knowledge of the principles, methods and techniques used in the electrical trade.</w:t>
      </w:r>
    </w:p>
    <w:p w14:paraId="5B925C92" w14:textId="77777777" w:rsidR="00537D1C" w:rsidRPr="00537D1C" w:rsidRDefault="00537D1C" w:rsidP="00B84DEE">
      <w:pPr>
        <w:pStyle w:val="ListParagraph"/>
        <w:spacing w:line="276" w:lineRule="auto"/>
        <w:ind w:left="446"/>
        <w:contextualSpacing/>
        <w:jc w:val="both"/>
        <w:rPr>
          <w:rFonts w:cs="Arial"/>
          <w:b/>
          <w:szCs w:val="24"/>
          <w:u w:val="single"/>
        </w:rPr>
      </w:pPr>
    </w:p>
    <w:p w14:paraId="5B925C93" w14:textId="77777777" w:rsidR="00537D1C" w:rsidRPr="00537D1C" w:rsidRDefault="00537D1C" w:rsidP="00B84DEE">
      <w:pPr>
        <w:pStyle w:val="ListParagraph"/>
        <w:numPr>
          <w:ilvl w:val="0"/>
          <w:numId w:val="30"/>
        </w:numPr>
        <w:spacing w:line="276" w:lineRule="auto"/>
        <w:ind w:left="446" w:hanging="446"/>
        <w:contextualSpacing/>
        <w:jc w:val="both"/>
        <w:rPr>
          <w:rFonts w:cs="Arial"/>
          <w:b/>
          <w:szCs w:val="24"/>
          <w:u w:val="single"/>
        </w:rPr>
      </w:pPr>
      <w:r w:rsidRPr="00537D1C">
        <w:rPr>
          <w:rFonts w:cs="Arial"/>
          <w:szCs w:val="24"/>
        </w:rPr>
        <w:t>Knowledge of the tools and equipment of the electrical trade and skill in their safe use.</w:t>
      </w:r>
    </w:p>
    <w:p w14:paraId="5B925C94" w14:textId="77777777" w:rsidR="00537D1C" w:rsidRPr="00537D1C" w:rsidRDefault="00537D1C" w:rsidP="00B84DEE">
      <w:pPr>
        <w:pStyle w:val="ListParagraph"/>
        <w:spacing w:line="276" w:lineRule="auto"/>
        <w:ind w:left="0"/>
        <w:contextualSpacing/>
        <w:jc w:val="both"/>
        <w:rPr>
          <w:rFonts w:cs="Arial"/>
          <w:b/>
          <w:szCs w:val="24"/>
          <w:u w:val="single"/>
        </w:rPr>
      </w:pPr>
    </w:p>
    <w:p w14:paraId="5B925C95" w14:textId="77777777" w:rsidR="00537D1C" w:rsidRPr="00537D1C" w:rsidRDefault="00537D1C" w:rsidP="00B84DEE">
      <w:pPr>
        <w:pStyle w:val="ListParagraph"/>
        <w:numPr>
          <w:ilvl w:val="0"/>
          <w:numId w:val="30"/>
        </w:numPr>
        <w:spacing w:line="276" w:lineRule="auto"/>
        <w:ind w:left="446" w:hanging="446"/>
        <w:contextualSpacing/>
        <w:jc w:val="both"/>
        <w:rPr>
          <w:rFonts w:cs="Arial"/>
          <w:b/>
          <w:szCs w:val="24"/>
          <w:u w:val="single"/>
        </w:rPr>
      </w:pPr>
      <w:r w:rsidRPr="00537D1C">
        <w:rPr>
          <w:rFonts w:cs="Arial"/>
          <w:szCs w:val="24"/>
        </w:rPr>
        <w:t>Knowledge of the occupational hazards and safety precautions of the trade.</w:t>
      </w:r>
    </w:p>
    <w:p w14:paraId="5B925C96" w14:textId="77777777" w:rsidR="00537D1C" w:rsidRPr="00537D1C" w:rsidRDefault="00537D1C" w:rsidP="00B84DEE">
      <w:pPr>
        <w:pStyle w:val="ListParagraph"/>
        <w:spacing w:line="276" w:lineRule="auto"/>
        <w:ind w:left="0"/>
        <w:contextualSpacing/>
        <w:jc w:val="both"/>
        <w:rPr>
          <w:rFonts w:cs="Arial"/>
          <w:b/>
          <w:szCs w:val="24"/>
          <w:u w:val="single"/>
        </w:rPr>
      </w:pPr>
    </w:p>
    <w:p w14:paraId="5B925C97" w14:textId="77777777" w:rsidR="00537D1C" w:rsidRPr="00537D1C" w:rsidRDefault="00537D1C" w:rsidP="00B84DEE">
      <w:pPr>
        <w:pStyle w:val="ListParagraph"/>
        <w:numPr>
          <w:ilvl w:val="0"/>
          <w:numId w:val="30"/>
        </w:numPr>
        <w:spacing w:line="276" w:lineRule="auto"/>
        <w:ind w:left="446" w:hanging="446"/>
        <w:contextualSpacing/>
        <w:jc w:val="both"/>
        <w:rPr>
          <w:rFonts w:cs="Arial"/>
          <w:b/>
          <w:szCs w:val="24"/>
          <w:u w:val="single"/>
        </w:rPr>
      </w:pPr>
      <w:r w:rsidRPr="00537D1C">
        <w:rPr>
          <w:rFonts w:cs="Arial"/>
          <w:szCs w:val="24"/>
        </w:rPr>
        <w:t>Knowledge of safety precautions mandated by OSHA, NFPA, NEC, and the EPA.</w:t>
      </w:r>
    </w:p>
    <w:p w14:paraId="5B925C98" w14:textId="77777777" w:rsidR="00537D1C" w:rsidRPr="00537D1C" w:rsidRDefault="00537D1C" w:rsidP="00B84DEE">
      <w:pPr>
        <w:pStyle w:val="ListParagraph"/>
        <w:spacing w:line="276" w:lineRule="auto"/>
        <w:ind w:left="0"/>
        <w:contextualSpacing/>
        <w:jc w:val="both"/>
        <w:rPr>
          <w:rFonts w:cs="Arial"/>
          <w:b/>
          <w:szCs w:val="24"/>
          <w:u w:val="single"/>
        </w:rPr>
      </w:pPr>
    </w:p>
    <w:p w14:paraId="5B925C99" w14:textId="77777777" w:rsidR="00537D1C" w:rsidRPr="00537D1C" w:rsidRDefault="00537D1C" w:rsidP="00B84DEE">
      <w:pPr>
        <w:pStyle w:val="ListParagraph"/>
        <w:numPr>
          <w:ilvl w:val="0"/>
          <w:numId w:val="30"/>
        </w:numPr>
        <w:spacing w:line="276" w:lineRule="auto"/>
        <w:ind w:left="446" w:hanging="446"/>
        <w:contextualSpacing/>
        <w:jc w:val="both"/>
        <w:rPr>
          <w:rFonts w:cs="Arial"/>
          <w:b/>
          <w:szCs w:val="24"/>
          <w:u w:val="single"/>
        </w:rPr>
      </w:pPr>
      <w:r w:rsidRPr="00537D1C">
        <w:rPr>
          <w:rFonts w:cs="Arial"/>
          <w:szCs w:val="24"/>
        </w:rPr>
        <w:t>Knowledge of and ability to interpret local, state and national electrical codes.</w:t>
      </w:r>
    </w:p>
    <w:p w14:paraId="5B925C9A" w14:textId="77777777" w:rsidR="00537D1C" w:rsidRPr="00537D1C" w:rsidRDefault="00537D1C" w:rsidP="00B84DEE">
      <w:pPr>
        <w:pStyle w:val="ListParagraph"/>
        <w:spacing w:line="276" w:lineRule="auto"/>
        <w:ind w:left="0"/>
        <w:contextualSpacing/>
        <w:jc w:val="both"/>
        <w:rPr>
          <w:rFonts w:cs="Arial"/>
          <w:b/>
          <w:szCs w:val="24"/>
          <w:u w:val="single"/>
        </w:rPr>
      </w:pPr>
    </w:p>
    <w:p w14:paraId="5B925C9B" w14:textId="77777777" w:rsidR="00537D1C" w:rsidRPr="00537D1C" w:rsidRDefault="00537D1C" w:rsidP="00B84DEE">
      <w:pPr>
        <w:pStyle w:val="ListParagraph"/>
        <w:numPr>
          <w:ilvl w:val="0"/>
          <w:numId w:val="30"/>
        </w:numPr>
        <w:spacing w:line="276" w:lineRule="auto"/>
        <w:ind w:left="446" w:hanging="446"/>
        <w:contextualSpacing/>
        <w:jc w:val="both"/>
        <w:rPr>
          <w:rFonts w:cs="Arial"/>
          <w:b/>
          <w:szCs w:val="24"/>
          <w:u w:val="single"/>
        </w:rPr>
      </w:pPr>
      <w:r w:rsidRPr="00537D1C">
        <w:rPr>
          <w:rFonts w:cs="Arial"/>
          <w:szCs w:val="24"/>
        </w:rPr>
        <w:t>Ability to interpret instructions, specifications and blueprints.</w:t>
      </w:r>
    </w:p>
    <w:p w14:paraId="5B925C9C" w14:textId="77777777" w:rsidR="00537D1C" w:rsidRPr="00537D1C" w:rsidRDefault="00537D1C" w:rsidP="00B84DEE">
      <w:pPr>
        <w:pStyle w:val="ListParagraph"/>
        <w:spacing w:line="276" w:lineRule="auto"/>
        <w:ind w:left="0"/>
        <w:contextualSpacing/>
        <w:jc w:val="both"/>
        <w:rPr>
          <w:rFonts w:cs="Arial"/>
          <w:b/>
          <w:szCs w:val="24"/>
          <w:u w:val="single"/>
        </w:rPr>
      </w:pPr>
    </w:p>
    <w:p w14:paraId="5B925C9D" w14:textId="77777777" w:rsidR="00537D1C" w:rsidRPr="00537D1C" w:rsidRDefault="00537D1C" w:rsidP="00B84DEE">
      <w:pPr>
        <w:pStyle w:val="ListParagraph"/>
        <w:numPr>
          <w:ilvl w:val="0"/>
          <w:numId w:val="30"/>
        </w:numPr>
        <w:spacing w:line="276" w:lineRule="auto"/>
        <w:ind w:left="446" w:hanging="446"/>
        <w:contextualSpacing/>
        <w:jc w:val="both"/>
        <w:rPr>
          <w:rFonts w:cs="Arial"/>
          <w:b/>
          <w:szCs w:val="24"/>
          <w:u w:val="single"/>
        </w:rPr>
      </w:pPr>
      <w:r w:rsidRPr="00537D1C">
        <w:rPr>
          <w:rFonts w:cs="Arial"/>
          <w:szCs w:val="24"/>
        </w:rPr>
        <w:t>Ability to plan and perform work involving the installation, modification, troubleshooting and repair of new and existing electrical systems, and related equipment.</w:t>
      </w:r>
    </w:p>
    <w:p w14:paraId="5B925C9E" w14:textId="77777777" w:rsidR="00537D1C" w:rsidRPr="00537D1C" w:rsidRDefault="00537D1C" w:rsidP="00B84DEE">
      <w:pPr>
        <w:pStyle w:val="ListParagraph"/>
        <w:spacing w:line="276" w:lineRule="auto"/>
        <w:ind w:left="0"/>
        <w:contextualSpacing/>
        <w:jc w:val="both"/>
        <w:rPr>
          <w:rFonts w:cs="Arial"/>
          <w:b/>
          <w:szCs w:val="24"/>
          <w:u w:val="single"/>
        </w:rPr>
      </w:pPr>
    </w:p>
    <w:p w14:paraId="5B925C9F" w14:textId="77777777" w:rsidR="00537D1C" w:rsidRDefault="00537D1C" w:rsidP="00B84DEE">
      <w:pPr>
        <w:pStyle w:val="ListParagraph"/>
        <w:numPr>
          <w:ilvl w:val="0"/>
          <w:numId w:val="30"/>
        </w:numPr>
        <w:spacing w:line="276" w:lineRule="auto"/>
        <w:ind w:left="446" w:hanging="446"/>
        <w:contextualSpacing/>
        <w:jc w:val="both"/>
        <w:rPr>
          <w:rFonts w:cs="Arial"/>
          <w:szCs w:val="24"/>
        </w:rPr>
      </w:pPr>
      <w:r w:rsidRPr="00537D1C">
        <w:rPr>
          <w:rFonts w:cs="Arial"/>
          <w:szCs w:val="24"/>
        </w:rPr>
        <w:t>Ability to communicate effectively orally and in writing.</w:t>
      </w:r>
    </w:p>
    <w:p w14:paraId="5B925CA0" w14:textId="77777777" w:rsidR="00537D1C" w:rsidRDefault="00537D1C" w:rsidP="00B84DEE">
      <w:pPr>
        <w:pStyle w:val="ListParagraph"/>
        <w:spacing w:line="276" w:lineRule="auto"/>
        <w:ind w:left="0"/>
        <w:contextualSpacing/>
        <w:jc w:val="both"/>
        <w:rPr>
          <w:rFonts w:cs="Arial"/>
          <w:szCs w:val="24"/>
        </w:rPr>
      </w:pPr>
    </w:p>
    <w:p w14:paraId="5B925CA1" w14:textId="77777777" w:rsidR="00537D1C" w:rsidRDefault="00537D1C" w:rsidP="00B84DEE">
      <w:pPr>
        <w:pStyle w:val="ListParagraph"/>
        <w:numPr>
          <w:ilvl w:val="0"/>
          <w:numId w:val="30"/>
        </w:numPr>
        <w:spacing w:line="276" w:lineRule="auto"/>
        <w:ind w:left="446" w:hanging="446"/>
        <w:contextualSpacing/>
        <w:jc w:val="both"/>
        <w:rPr>
          <w:rFonts w:cs="Arial"/>
          <w:szCs w:val="24"/>
        </w:rPr>
      </w:pPr>
      <w:r w:rsidRPr="00537D1C">
        <w:rPr>
          <w:rFonts w:cs="Arial"/>
          <w:szCs w:val="24"/>
        </w:rPr>
        <w:t>Ability to work outdoors in all types of weather conditions or in areas where there is exposure to excessive noise, dirt and fumes and at elevated heights from ladders, scaffolds, or hydraulic lifts.</w:t>
      </w:r>
    </w:p>
    <w:p w14:paraId="5B925CA2" w14:textId="77777777" w:rsidR="00537D1C" w:rsidRDefault="00537D1C" w:rsidP="00B84DEE">
      <w:pPr>
        <w:pStyle w:val="ListParagraph"/>
        <w:spacing w:line="276" w:lineRule="auto"/>
        <w:ind w:left="0"/>
        <w:contextualSpacing/>
        <w:jc w:val="both"/>
        <w:rPr>
          <w:rFonts w:cs="Arial"/>
          <w:szCs w:val="24"/>
        </w:rPr>
      </w:pPr>
    </w:p>
    <w:p w14:paraId="5B925CA3" w14:textId="77777777" w:rsidR="00537D1C" w:rsidRPr="00537D1C" w:rsidRDefault="00537D1C" w:rsidP="00B84DEE">
      <w:pPr>
        <w:pStyle w:val="ListParagraph"/>
        <w:numPr>
          <w:ilvl w:val="0"/>
          <w:numId w:val="30"/>
        </w:numPr>
        <w:spacing w:line="276" w:lineRule="auto"/>
        <w:ind w:left="446" w:hanging="446"/>
        <w:contextualSpacing/>
        <w:jc w:val="both"/>
        <w:rPr>
          <w:rFonts w:cs="Arial"/>
          <w:szCs w:val="24"/>
        </w:rPr>
      </w:pPr>
      <w:r w:rsidRPr="00537D1C">
        <w:rPr>
          <w:rFonts w:cs="Arial"/>
          <w:szCs w:val="24"/>
        </w:rPr>
        <w:t>Ability to work independently during normal work hours and after hours.</w:t>
      </w:r>
    </w:p>
    <w:p w14:paraId="5B925CA4" w14:textId="77777777" w:rsidR="00F43872" w:rsidRPr="00116F0A" w:rsidRDefault="00F43872" w:rsidP="00B84DEE">
      <w:pPr>
        <w:jc w:val="both"/>
        <w:rPr>
          <w:rFonts w:cs="Arial"/>
          <w:szCs w:val="24"/>
        </w:rPr>
      </w:pPr>
    </w:p>
    <w:p w14:paraId="5B925CA5" w14:textId="77777777" w:rsidR="00537D1C" w:rsidRDefault="00537D1C" w:rsidP="00B84DEE">
      <w:pPr>
        <w:jc w:val="both"/>
        <w:rPr>
          <w:rFonts w:cs="Arial"/>
          <w:b/>
          <w:szCs w:val="24"/>
          <w:u w:val="single"/>
        </w:rPr>
      </w:pPr>
    </w:p>
    <w:p w14:paraId="5B925CA6" w14:textId="77777777" w:rsidR="003A2B78" w:rsidRPr="00116F0A" w:rsidRDefault="002B3C80" w:rsidP="00B84DEE">
      <w:pPr>
        <w:jc w:val="both"/>
        <w:rPr>
          <w:rFonts w:cs="Arial"/>
          <w:b/>
          <w:szCs w:val="24"/>
        </w:rPr>
      </w:pPr>
      <w:r w:rsidRPr="00116F0A">
        <w:rPr>
          <w:rFonts w:cs="Arial"/>
          <w:b/>
          <w:szCs w:val="24"/>
          <w:u w:val="single"/>
        </w:rPr>
        <w:t>MINIMUM ELIGIBILITY REQUIREMENTS</w:t>
      </w:r>
      <w:r w:rsidR="003A2B78" w:rsidRPr="00116F0A">
        <w:rPr>
          <w:rFonts w:cs="Arial"/>
          <w:b/>
          <w:szCs w:val="24"/>
        </w:rPr>
        <w:t>:</w:t>
      </w:r>
    </w:p>
    <w:p w14:paraId="5B925CA7" w14:textId="77777777" w:rsidR="00116F0A" w:rsidRPr="00322881" w:rsidRDefault="00116F0A" w:rsidP="00B84DEE">
      <w:pPr>
        <w:jc w:val="both"/>
        <w:rPr>
          <w:rFonts w:cs="Arial"/>
          <w:szCs w:val="24"/>
        </w:rPr>
      </w:pPr>
    </w:p>
    <w:p w14:paraId="5B925CA8" w14:textId="77777777" w:rsidR="00116F0A" w:rsidRPr="00322881" w:rsidRDefault="00537D1C" w:rsidP="00B84DEE">
      <w:pPr>
        <w:numPr>
          <w:ilvl w:val="0"/>
          <w:numId w:val="27"/>
        </w:numPr>
        <w:ind w:left="446" w:hanging="446"/>
        <w:jc w:val="both"/>
        <w:rPr>
          <w:rFonts w:cs="Arial"/>
          <w:szCs w:val="24"/>
        </w:rPr>
      </w:pPr>
      <w:r w:rsidRPr="00322881">
        <w:rPr>
          <w:rFonts w:cs="Arial"/>
          <w:szCs w:val="24"/>
        </w:rPr>
        <w:t>Requires State of Iowa Class A or B Journeyman Electrician license</w:t>
      </w:r>
      <w:r w:rsidR="00116F0A" w:rsidRPr="00322881">
        <w:rPr>
          <w:rFonts w:cs="Arial"/>
          <w:szCs w:val="24"/>
        </w:rPr>
        <w:t xml:space="preserve">. </w:t>
      </w:r>
    </w:p>
    <w:p w14:paraId="5B925CA9" w14:textId="77777777" w:rsidR="00116F0A" w:rsidRPr="00322881" w:rsidRDefault="00116F0A" w:rsidP="00B84DEE">
      <w:pPr>
        <w:ind w:left="446"/>
        <w:jc w:val="both"/>
        <w:rPr>
          <w:rFonts w:cs="Arial"/>
          <w:szCs w:val="24"/>
        </w:rPr>
      </w:pPr>
    </w:p>
    <w:p w14:paraId="5B925CAA" w14:textId="77777777" w:rsidR="00116F0A" w:rsidRPr="00322881" w:rsidRDefault="00537D1C" w:rsidP="00B84DEE">
      <w:pPr>
        <w:numPr>
          <w:ilvl w:val="0"/>
          <w:numId w:val="27"/>
        </w:numPr>
        <w:ind w:left="446" w:hanging="446"/>
        <w:jc w:val="both"/>
        <w:rPr>
          <w:rFonts w:cs="Arial"/>
          <w:szCs w:val="24"/>
        </w:rPr>
      </w:pPr>
      <w:r w:rsidRPr="00322881">
        <w:rPr>
          <w:rFonts w:cs="Arial"/>
          <w:szCs w:val="24"/>
        </w:rPr>
        <w:t>Must possess a valid driver’s license and meet University’s Fleet Safety Program</w:t>
      </w:r>
      <w:r w:rsidR="00116F0A" w:rsidRPr="00322881">
        <w:rPr>
          <w:rFonts w:cs="Arial"/>
          <w:szCs w:val="24"/>
        </w:rPr>
        <w:t>.</w:t>
      </w:r>
    </w:p>
    <w:p w14:paraId="5B925CAB" w14:textId="77777777" w:rsidR="00116F0A" w:rsidRPr="00322881" w:rsidRDefault="00116F0A" w:rsidP="00B84DEE">
      <w:pPr>
        <w:jc w:val="both"/>
        <w:rPr>
          <w:rFonts w:cs="Arial"/>
          <w:szCs w:val="24"/>
        </w:rPr>
      </w:pPr>
    </w:p>
    <w:p w14:paraId="5B925CAC" w14:textId="77777777" w:rsidR="003A2B78" w:rsidRPr="00322881" w:rsidRDefault="003A2B78" w:rsidP="00310525">
      <w:pPr>
        <w:jc w:val="both"/>
        <w:rPr>
          <w:rFonts w:cs="Arial"/>
          <w:b/>
          <w:szCs w:val="24"/>
        </w:rPr>
      </w:pPr>
    </w:p>
    <w:p w14:paraId="5B925CAD" w14:textId="383A3553" w:rsidR="003A2B78" w:rsidRDefault="003A2B78">
      <w:pPr>
        <w:jc w:val="both"/>
      </w:pPr>
      <w:r>
        <w:rPr>
          <w:sz w:val="16"/>
        </w:rPr>
        <w:t>H:(hr/classdes)</w:t>
      </w:r>
      <w:r w:rsidR="00F43872">
        <w:rPr>
          <w:sz w:val="16"/>
        </w:rPr>
        <w:t>5071</w:t>
      </w:r>
      <w:r>
        <w:tab/>
      </w:r>
      <w:r>
        <w:tab/>
      </w:r>
      <w:r>
        <w:tab/>
      </w:r>
      <w:r>
        <w:tab/>
      </w:r>
      <w:r w:rsidR="002B3C80">
        <w:tab/>
      </w:r>
      <w:r>
        <w:rPr>
          <w:b/>
          <w:u w:val="single"/>
        </w:rPr>
        <w:t>REVISION EFFECTIVE</w:t>
      </w:r>
      <w:r>
        <w:rPr>
          <w:b/>
        </w:rPr>
        <w:t>:</w:t>
      </w:r>
      <w:r>
        <w:rPr>
          <w:b/>
        </w:rPr>
        <w:tab/>
      </w:r>
      <w:r w:rsidR="006F2BF9">
        <w:rPr>
          <w:b/>
        </w:rPr>
        <w:t>September 1, 2025</w:t>
      </w:r>
      <w:r w:rsidR="00274D72">
        <w:rPr>
          <w:b/>
        </w:rPr>
        <w:t xml:space="preserve"> </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25CB0" w14:textId="77777777" w:rsidR="00825251" w:rsidRDefault="00825251">
      <w:r>
        <w:separator/>
      </w:r>
    </w:p>
  </w:endnote>
  <w:endnote w:type="continuationSeparator" w:id="0">
    <w:p w14:paraId="5B925CB1" w14:textId="77777777" w:rsidR="00825251" w:rsidRDefault="00825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5CB6" w14:textId="77777777" w:rsidR="00F43872" w:rsidRDefault="00F43872">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25CAE" w14:textId="77777777" w:rsidR="00825251" w:rsidRDefault="00825251">
      <w:r>
        <w:separator/>
      </w:r>
    </w:p>
  </w:footnote>
  <w:footnote w:type="continuationSeparator" w:id="0">
    <w:p w14:paraId="5B925CAF" w14:textId="77777777" w:rsidR="00825251" w:rsidRDefault="00825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5CB2" w14:textId="77777777" w:rsidR="00F43872" w:rsidRDefault="00F43872" w:rsidP="00D65335">
    <w:pPr>
      <w:rPr>
        <w:b/>
      </w:rPr>
    </w:pPr>
    <w:r>
      <w:rPr>
        <w:b/>
        <w:u w:val="single"/>
      </w:rPr>
      <w:t>Class Title</w:t>
    </w:r>
    <w:r>
      <w:rPr>
        <w:b/>
      </w:rPr>
      <w:t>:</w:t>
    </w:r>
    <w:r>
      <w:rPr>
        <w:b/>
      </w:rPr>
      <w:tab/>
    </w:r>
    <w:r w:rsidR="002B32BB">
      <w:rPr>
        <w:b/>
      </w:rPr>
      <w:t>Electrician</w:t>
    </w:r>
    <w:r w:rsidR="00116F0A">
      <w:rPr>
        <w:b/>
      </w:rPr>
      <w:t xml:space="preserve"> I</w:t>
    </w:r>
    <w:r w:rsidR="002B32BB">
      <w:rPr>
        <w:b/>
      </w:rPr>
      <w:tab/>
    </w:r>
    <w:r w:rsidR="002B32BB">
      <w:rPr>
        <w:b/>
      </w:rPr>
      <w:tab/>
    </w:r>
    <w:r>
      <w:rPr>
        <w:rFonts w:cs="Arial"/>
        <w:b/>
        <w:bCs/>
      </w:rPr>
      <w:tab/>
    </w:r>
    <w:r>
      <w:rPr>
        <w:rFonts w:cs="Arial"/>
        <w:b/>
        <w:bCs/>
      </w:rPr>
      <w:tab/>
    </w:r>
    <w:r>
      <w:rPr>
        <w:b/>
      </w:rPr>
      <w:tab/>
    </w:r>
    <w:r>
      <w:rPr>
        <w:b/>
      </w:rPr>
      <w:tab/>
    </w:r>
    <w:r>
      <w:rPr>
        <w:b/>
        <w:u w:val="single"/>
      </w:rPr>
      <w:t>Class Code</w:t>
    </w:r>
    <w:r>
      <w:rPr>
        <w:b/>
      </w:rPr>
      <w:t>:</w:t>
    </w:r>
    <w:r w:rsidR="002B32BB">
      <w:rPr>
        <w:b/>
      </w:rPr>
      <w:tab/>
    </w:r>
    <w:r w:rsidR="002B32BB">
      <w:rPr>
        <w:b/>
      </w:rPr>
      <w:tab/>
      <w:t>5071</w:t>
    </w:r>
  </w:p>
  <w:p w14:paraId="5B925CB3" w14:textId="77777777" w:rsidR="00F43872" w:rsidRPr="00600A77" w:rsidRDefault="00F43872" w:rsidP="00D65335">
    <w:pPr>
      <w:rPr>
        <w:b/>
        <w:sz w:val="8"/>
        <w:szCs w:val="8"/>
      </w:rPr>
    </w:pPr>
  </w:p>
  <w:p w14:paraId="5B925CB4" w14:textId="79BE3129" w:rsidR="00F43872" w:rsidRDefault="00F43872"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2B32BB">
      <w:rPr>
        <w:b/>
      </w:rPr>
      <w:t>:</w:t>
    </w:r>
    <w:r w:rsidR="002B32BB">
      <w:rPr>
        <w:b/>
      </w:rPr>
      <w:tab/>
    </w:r>
    <w:r w:rsidR="002B32BB">
      <w:rPr>
        <w:b/>
      </w:rPr>
      <w:tab/>
      <w:t xml:space="preserve">  21</w:t>
    </w:r>
    <w:r w:rsidR="006F2BF9">
      <w:rPr>
        <w:b/>
      </w:rPr>
      <w:t>2</w:t>
    </w:r>
  </w:p>
  <w:p w14:paraId="5B925CB5" w14:textId="77777777" w:rsidR="00F43872" w:rsidRPr="00D65335" w:rsidRDefault="00F43872"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F64E6E"/>
    <w:multiLevelType w:val="multilevel"/>
    <w:tmpl w:val="23B8B8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62102"/>
    <w:multiLevelType w:val="multilevel"/>
    <w:tmpl w:val="03844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A43B1"/>
    <w:multiLevelType w:val="multilevel"/>
    <w:tmpl w:val="388A7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5" w15:restartNumberingAfterBreak="0">
    <w:nsid w:val="193E030A"/>
    <w:multiLevelType w:val="multilevel"/>
    <w:tmpl w:val="94EA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316F46"/>
    <w:multiLevelType w:val="hybridMultilevel"/>
    <w:tmpl w:val="726AC2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701BD9"/>
    <w:multiLevelType w:val="hybridMultilevel"/>
    <w:tmpl w:val="72A46B3C"/>
    <w:lvl w:ilvl="0" w:tplc="6BBA4FA2">
      <w:start w:val="1"/>
      <w:numFmt w:val="decimal"/>
      <w:lvlText w:val="%1."/>
      <w:lvlJc w:val="left"/>
      <w:pPr>
        <w:ind w:left="810" w:hanging="360"/>
      </w:pPr>
      <w:rPr>
        <w:rFonts w:cs="Times New Roman" w:hint="default"/>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3"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4" w15:restartNumberingAfterBreak="0">
    <w:nsid w:val="3E53474F"/>
    <w:multiLevelType w:val="multilevel"/>
    <w:tmpl w:val="D5748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C213E5"/>
    <w:multiLevelType w:val="multilevel"/>
    <w:tmpl w:val="C582C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7" w15:restartNumberingAfterBreak="0">
    <w:nsid w:val="4A6A7D9C"/>
    <w:multiLevelType w:val="multilevel"/>
    <w:tmpl w:val="49BE5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574DDB"/>
    <w:multiLevelType w:val="multilevel"/>
    <w:tmpl w:val="00AC4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E60309"/>
    <w:multiLevelType w:val="multilevel"/>
    <w:tmpl w:val="2A601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331F56"/>
    <w:multiLevelType w:val="multilevel"/>
    <w:tmpl w:val="C8587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110027"/>
    <w:multiLevelType w:val="multilevel"/>
    <w:tmpl w:val="203E5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EF53F2"/>
    <w:multiLevelType w:val="multilevel"/>
    <w:tmpl w:val="55C82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F41B00"/>
    <w:multiLevelType w:val="hybridMultilevel"/>
    <w:tmpl w:val="9850D0E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853039"/>
    <w:multiLevelType w:val="hybridMultilevel"/>
    <w:tmpl w:val="7E367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C534DA"/>
    <w:multiLevelType w:val="multilevel"/>
    <w:tmpl w:val="C0A61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5E1B0F"/>
    <w:multiLevelType w:val="multilevel"/>
    <w:tmpl w:val="972E4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4890107">
    <w:abstractNumId w:val="12"/>
  </w:num>
  <w:num w:numId="2" w16cid:durableId="1044406134">
    <w:abstractNumId w:val="12"/>
    <w:lvlOverride w:ilvl="0">
      <w:lvl w:ilvl="0">
        <w:start w:val="1"/>
        <w:numFmt w:val="decimal"/>
        <w:lvlText w:val="%1."/>
        <w:legacy w:legacy="1" w:legacySpace="0" w:legacyIndent="360"/>
        <w:lvlJc w:val="left"/>
        <w:pPr>
          <w:ind w:left="360" w:hanging="360"/>
        </w:pPr>
      </w:lvl>
    </w:lvlOverride>
  </w:num>
  <w:num w:numId="3" w16cid:durableId="1778715370">
    <w:abstractNumId w:val="4"/>
  </w:num>
  <w:num w:numId="4" w16cid:durableId="1631980978">
    <w:abstractNumId w:val="4"/>
    <w:lvlOverride w:ilvl="0">
      <w:lvl w:ilvl="0">
        <w:start w:val="1"/>
        <w:numFmt w:val="decimal"/>
        <w:lvlText w:val="%1."/>
        <w:legacy w:legacy="1" w:legacySpace="0" w:legacyIndent="360"/>
        <w:lvlJc w:val="left"/>
        <w:pPr>
          <w:ind w:left="360" w:hanging="360"/>
        </w:pPr>
      </w:lvl>
    </w:lvlOverride>
  </w:num>
  <w:num w:numId="5" w16cid:durableId="197164842">
    <w:abstractNumId w:val="13"/>
  </w:num>
  <w:num w:numId="6" w16cid:durableId="1050618969">
    <w:abstractNumId w:val="16"/>
  </w:num>
  <w:num w:numId="7" w16cid:durableId="77135923">
    <w:abstractNumId w:val="16"/>
    <w:lvlOverride w:ilvl="0">
      <w:lvl w:ilvl="0">
        <w:start w:val="1"/>
        <w:numFmt w:val="decimal"/>
        <w:lvlText w:val="%1."/>
        <w:legacy w:legacy="1" w:legacySpace="0" w:legacyIndent="360"/>
        <w:lvlJc w:val="left"/>
        <w:pPr>
          <w:ind w:left="360" w:hanging="360"/>
        </w:pPr>
      </w:lvl>
    </w:lvlOverride>
  </w:num>
  <w:num w:numId="8" w16cid:durableId="1380200488">
    <w:abstractNumId w:val="0"/>
  </w:num>
  <w:num w:numId="9" w16cid:durableId="571550229">
    <w:abstractNumId w:val="9"/>
  </w:num>
  <w:num w:numId="10" w16cid:durableId="277302925">
    <w:abstractNumId w:val="6"/>
  </w:num>
  <w:num w:numId="11" w16cid:durableId="959261277">
    <w:abstractNumId w:val="7"/>
  </w:num>
  <w:num w:numId="12" w16cid:durableId="1798914546">
    <w:abstractNumId w:val="10"/>
  </w:num>
  <w:num w:numId="13" w16cid:durableId="393938602">
    <w:abstractNumId w:val="1"/>
  </w:num>
  <w:num w:numId="14" w16cid:durableId="1233659268">
    <w:abstractNumId w:val="3"/>
  </w:num>
  <w:num w:numId="15" w16cid:durableId="1604066693">
    <w:abstractNumId w:val="22"/>
  </w:num>
  <w:num w:numId="16" w16cid:durableId="819881836">
    <w:abstractNumId w:val="25"/>
  </w:num>
  <w:num w:numId="17" w16cid:durableId="1681662663">
    <w:abstractNumId w:val="17"/>
  </w:num>
  <w:num w:numId="18" w16cid:durableId="1485705029">
    <w:abstractNumId w:val="20"/>
  </w:num>
  <w:num w:numId="19" w16cid:durableId="1863398136">
    <w:abstractNumId w:val="15"/>
  </w:num>
  <w:num w:numId="20" w16cid:durableId="6754400">
    <w:abstractNumId w:val="14"/>
  </w:num>
  <w:num w:numId="21" w16cid:durableId="1886402902">
    <w:abstractNumId w:val="26"/>
  </w:num>
  <w:num w:numId="22" w16cid:durableId="1220164004">
    <w:abstractNumId w:val="18"/>
  </w:num>
  <w:num w:numId="23" w16cid:durableId="354698836">
    <w:abstractNumId w:val="21"/>
  </w:num>
  <w:num w:numId="24" w16cid:durableId="1139998892">
    <w:abstractNumId w:val="2"/>
  </w:num>
  <w:num w:numId="25" w16cid:durableId="8416610">
    <w:abstractNumId w:val="5"/>
  </w:num>
  <w:num w:numId="26" w16cid:durableId="512764802">
    <w:abstractNumId w:val="19"/>
  </w:num>
  <w:num w:numId="27" w16cid:durableId="1121610201">
    <w:abstractNumId w:val="11"/>
  </w:num>
  <w:num w:numId="28" w16cid:durableId="1980912602">
    <w:abstractNumId w:val="8"/>
  </w:num>
  <w:num w:numId="29" w16cid:durableId="453332754">
    <w:abstractNumId w:val="24"/>
  </w:num>
  <w:num w:numId="30" w16cid:durableId="9596511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A2ABB"/>
    <w:rsid w:val="00116F0A"/>
    <w:rsid w:val="00161AAA"/>
    <w:rsid w:val="001E2A30"/>
    <w:rsid w:val="00274D72"/>
    <w:rsid w:val="002A7759"/>
    <w:rsid w:val="002B32BB"/>
    <w:rsid w:val="002B3C80"/>
    <w:rsid w:val="002B6E98"/>
    <w:rsid w:val="002C2CF3"/>
    <w:rsid w:val="00310525"/>
    <w:rsid w:val="00322881"/>
    <w:rsid w:val="00333F1A"/>
    <w:rsid w:val="00347BBF"/>
    <w:rsid w:val="003A2B78"/>
    <w:rsid w:val="003B2184"/>
    <w:rsid w:val="003E66B2"/>
    <w:rsid w:val="00444CE3"/>
    <w:rsid w:val="004B0E75"/>
    <w:rsid w:val="004B6CA9"/>
    <w:rsid w:val="00537D1C"/>
    <w:rsid w:val="00551D34"/>
    <w:rsid w:val="005B1D45"/>
    <w:rsid w:val="00600A77"/>
    <w:rsid w:val="00654B81"/>
    <w:rsid w:val="00665ABB"/>
    <w:rsid w:val="00677ECE"/>
    <w:rsid w:val="006F2BF9"/>
    <w:rsid w:val="00745536"/>
    <w:rsid w:val="0075163D"/>
    <w:rsid w:val="007A158C"/>
    <w:rsid w:val="007B015F"/>
    <w:rsid w:val="00825251"/>
    <w:rsid w:val="008E309A"/>
    <w:rsid w:val="009336D5"/>
    <w:rsid w:val="00AB2559"/>
    <w:rsid w:val="00B84DEE"/>
    <w:rsid w:val="00B9348B"/>
    <w:rsid w:val="00CF48B7"/>
    <w:rsid w:val="00D0149B"/>
    <w:rsid w:val="00D06798"/>
    <w:rsid w:val="00D1012D"/>
    <w:rsid w:val="00D431C1"/>
    <w:rsid w:val="00D65335"/>
    <w:rsid w:val="00D6759C"/>
    <w:rsid w:val="00D70664"/>
    <w:rsid w:val="00E828C3"/>
    <w:rsid w:val="00E8574E"/>
    <w:rsid w:val="00E97A88"/>
    <w:rsid w:val="00F40072"/>
    <w:rsid w:val="00F43872"/>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B925C6D"/>
  <w15:chartTrackingRefBased/>
  <w15:docId w15:val="{6C1E9FEF-58AD-4005-B47A-2271A229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paragraph" w:styleId="Heading4">
    <w:name w:val="heading 4"/>
    <w:basedOn w:val="Normal"/>
    <w:next w:val="Normal"/>
    <w:qFormat/>
    <w:rsid w:val="00F43872"/>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8E309A"/>
    <w:pPr>
      <w:spacing w:before="100" w:beforeAutospacing="1" w:after="100" w:afterAutospacing="1"/>
    </w:pPr>
    <w:rPr>
      <w:rFonts w:ascii="Times New Roman" w:hAnsi="Times New Roman"/>
      <w:szCs w:val="24"/>
    </w:rPr>
  </w:style>
  <w:style w:type="character" w:styleId="FollowedHyperlink">
    <w:name w:val="FollowedHyperlink"/>
    <w:rsid w:val="00F43872"/>
    <w:rPr>
      <w:color w:val="0000FF"/>
      <w:u w:val="single"/>
    </w:rPr>
  </w:style>
  <w:style w:type="paragraph" w:styleId="ListParagraph">
    <w:name w:val="List Paragraph"/>
    <w:basedOn w:val="Normal"/>
    <w:uiPriority w:val="34"/>
    <w:qFormat/>
    <w:rsid w:val="00116F0A"/>
    <w:pPr>
      <w:ind w:left="720"/>
    </w:pPr>
  </w:style>
  <w:style w:type="paragraph" w:styleId="BalloonText">
    <w:name w:val="Balloon Text"/>
    <w:basedOn w:val="Normal"/>
    <w:link w:val="BalloonTextChar"/>
    <w:rsid w:val="004B0E75"/>
    <w:rPr>
      <w:rFonts w:ascii="Segoe UI" w:hAnsi="Segoe UI" w:cs="Segoe UI"/>
      <w:sz w:val="18"/>
      <w:szCs w:val="18"/>
    </w:rPr>
  </w:style>
  <w:style w:type="character" w:customStyle="1" w:styleId="BalloonTextChar">
    <w:name w:val="Balloon Text Char"/>
    <w:link w:val="BalloonText"/>
    <w:rsid w:val="004B0E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Johnston, Amanda</cp:lastModifiedBy>
  <cp:revision>3</cp:revision>
  <cp:lastPrinted>2014-10-06T17:38:00Z</cp:lastPrinted>
  <dcterms:created xsi:type="dcterms:W3CDTF">2023-03-30T19:56:00Z</dcterms:created>
  <dcterms:modified xsi:type="dcterms:W3CDTF">2026-04-02T18:44:00Z</dcterms:modified>
</cp:coreProperties>
</file>